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84" w:rsidRDefault="003C23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Polysacharidy</w:t>
      </w:r>
    </w:p>
    <w:p w:rsidR="003C2384" w:rsidRDefault="00E7558E">
      <w:pPr>
        <w:rPr>
          <w:rFonts w:ascii="Arial" w:eastAsia="Arial" w:hAnsi="Arial" w:cs="Arial"/>
          <w:b/>
          <w:sz w:val="44"/>
          <w:szCs w:val="44"/>
        </w:rPr>
        <w:sectPr w:rsidR="003C2384">
          <w:headerReference w:type="default" r:id="rId8"/>
          <w:footerReference w:type="default" r:id="rId9"/>
          <w:headerReference w:type="first" r:id="rId10"/>
          <w:pgSz w:w="11906" w:h="16838"/>
          <w:pgMar w:top="720" w:right="849" w:bottom="720" w:left="720" w:header="708" w:footer="708" w:gutter="0"/>
          <w:pgNumType w:start="1"/>
          <w:cols w:space="708"/>
          <w:titlePg/>
        </w:sectPr>
      </w:pPr>
      <w:r>
        <w:rPr>
          <w:rFonts w:ascii="Arial" w:eastAsia="Arial" w:hAnsi="Arial" w:cs="Arial"/>
          <w:color w:val="00000A"/>
          <w:sz w:val="24"/>
          <w:szCs w:val="24"/>
        </w:rPr>
        <w:t>Pracovní list je určen pro žáky základní i střední školy. Žáci si zopakují základní znalosti o polysacharidech, stavbě škrobu a jeho vlastnostech.</w:t>
      </w:r>
    </w:p>
    <w:p w:rsidR="003C2384" w:rsidRDefault="00E755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968"/>
        <w:rPr>
          <w:rFonts w:ascii="Arial" w:eastAsia="Arial" w:hAnsi="Arial" w:cs="Arial"/>
          <w:b/>
          <w:color w:val="F22EA2"/>
          <w:sz w:val="32"/>
          <w:szCs w:val="32"/>
        </w:rPr>
        <w:sectPr w:rsidR="003C238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hyperlink r:id="rId11">
        <w:r>
          <w:rPr>
            <w:rFonts w:ascii="Arial" w:eastAsia="Arial" w:hAnsi="Arial" w:cs="Arial"/>
            <w:b/>
            <w:color w:val="F22EA2"/>
            <w:sz w:val="32"/>
            <w:szCs w:val="32"/>
            <w:u w:val="single"/>
          </w:rPr>
          <w:t>Pokus: Škrob</w:t>
        </w:r>
      </w:hyperlink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right="131"/>
        <w:jc w:val="both"/>
        <w:rPr>
          <w:rFonts w:ascii="Arial" w:eastAsia="Arial" w:hAnsi="Arial" w:cs="Arial"/>
          <w:color w:val="404040"/>
          <w:sz w:val="28"/>
          <w:szCs w:val="28"/>
        </w:rPr>
        <w:sectPr w:rsidR="003C238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000000"/>
          <w:sz w:val="28"/>
          <w:szCs w:val="28"/>
        </w:rPr>
        <w:t>______________</w:t>
      </w:r>
      <w:r>
        <w:rPr>
          <w:rFonts w:ascii="Arial" w:eastAsia="Arial" w:hAnsi="Arial" w:cs="Arial"/>
          <w:color w:val="F030A1"/>
          <w:sz w:val="28"/>
          <w:szCs w:val="28"/>
        </w:rPr>
        <w:t>______________</w:t>
      </w:r>
      <w:r>
        <w:rPr>
          <w:rFonts w:ascii="Arial" w:eastAsia="Arial" w:hAnsi="Arial" w:cs="Arial"/>
          <w:color w:val="33BEF2"/>
          <w:sz w:val="28"/>
          <w:szCs w:val="28"/>
        </w:rPr>
        <w:t>______________</w:t>
      </w:r>
      <w:r>
        <w:rPr>
          <w:rFonts w:ascii="Arial" w:eastAsia="Arial" w:hAnsi="Arial" w:cs="Arial"/>
          <w:color w:val="404040"/>
          <w:sz w:val="28"/>
          <w:szCs w:val="28"/>
        </w:rPr>
        <w:t>______________</w:t>
      </w:r>
    </w:p>
    <w:p w:rsidR="003C2384" w:rsidRDefault="00E7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Popište slovně jednotlivé rozdíly ve struktuře následujících polysacharidů.</w:t>
      </w:r>
    </w:p>
    <w:p w:rsidR="003C2384" w:rsidRPr="00BA70EA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33BEF2"/>
          <w:sz w:val="24"/>
          <w:szCs w:val="24"/>
        </w:rPr>
      </w:pPr>
      <w:r w:rsidRPr="00BA70EA">
        <w:rPr>
          <w:rFonts w:ascii="Arial" w:eastAsia="Arial" w:hAnsi="Arial" w:cs="Arial"/>
          <w:sz w:val="24"/>
          <w:szCs w:val="24"/>
        </w:rPr>
        <w:t>amylóza</w:t>
      </w:r>
      <w:r w:rsidRPr="00BA70EA">
        <w:rPr>
          <w:rFonts w:ascii="Arial" w:eastAsia="Arial" w:hAnsi="Arial" w:cs="Arial"/>
          <w:color w:val="33BEF2"/>
          <w:sz w:val="24"/>
          <w:szCs w:val="24"/>
        </w:rPr>
        <w:t>………………………………………………………………………………...</w:t>
      </w:r>
    </w:p>
    <w:p w:rsidR="003C2384" w:rsidRPr="00BA70EA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color w:val="33BEF2"/>
          <w:sz w:val="24"/>
          <w:szCs w:val="24"/>
        </w:rPr>
      </w:pPr>
      <w:r w:rsidRPr="00BA70EA">
        <w:rPr>
          <w:rFonts w:ascii="Arial" w:eastAsia="Arial" w:hAnsi="Arial" w:cs="Arial"/>
          <w:sz w:val="24"/>
          <w:szCs w:val="24"/>
        </w:rPr>
        <w:t>amylopektin</w:t>
      </w:r>
      <w:r w:rsidRPr="00BA70EA">
        <w:rPr>
          <w:rFonts w:ascii="Arial" w:eastAsia="Arial" w:hAnsi="Arial" w:cs="Arial"/>
          <w:color w:val="33BEF2"/>
          <w:sz w:val="24"/>
          <w:szCs w:val="24"/>
        </w:rPr>
        <w:t>……………………………………………………………………………</w:t>
      </w:r>
    </w:p>
    <w:p w:rsidR="003C2384" w:rsidRPr="00BA70EA" w:rsidRDefault="00E7558E">
      <w:pPr>
        <w:spacing w:line="240" w:lineRule="auto"/>
        <w:ind w:left="720" w:right="401"/>
        <w:rPr>
          <w:rFonts w:ascii="Arial" w:eastAsia="Arial" w:hAnsi="Arial" w:cs="Arial"/>
          <w:color w:val="33BEF2"/>
          <w:sz w:val="24"/>
          <w:szCs w:val="24"/>
        </w:rPr>
      </w:pPr>
      <w:r w:rsidRPr="00BA70EA">
        <w:rPr>
          <w:rFonts w:ascii="Arial" w:eastAsia="Arial" w:hAnsi="Arial" w:cs="Arial"/>
          <w:sz w:val="24"/>
          <w:szCs w:val="24"/>
        </w:rPr>
        <w:t>glykogen</w:t>
      </w:r>
      <w:r w:rsidRPr="00BA70EA">
        <w:rPr>
          <w:rFonts w:ascii="Arial" w:eastAsia="Arial" w:hAnsi="Arial" w:cs="Arial"/>
          <w:color w:val="33BEF2"/>
          <w:sz w:val="24"/>
          <w:szCs w:val="24"/>
        </w:rPr>
        <w:t>…………………………………………………………………………</w:t>
      </w:r>
      <w:proofErr w:type="gramStart"/>
      <w:r w:rsidRPr="00BA70EA">
        <w:rPr>
          <w:rFonts w:ascii="Arial" w:eastAsia="Arial" w:hAnsi="Arial" w:cs="Arial"/>
          <w:color w:val="33BEF2"/>
          <w:sz w:val="24"/>
          <w:szCs w:val="24"/>
        </w:rPr>
        <w:t>…….</w:t>
      </w:r>
      <w:proofErr w:type="gramEnd"/>
      <w:r w:rsidRPr="00BA70EA">
        <w:rPr>
          <w:rFonts w:ascii="Arial" w:eastAsia="Arial" w:hAnsi="Arial" w:cs="Arial"/>
          <w:color w:val="33BEF2"/>
          <w:sz w:val="24"/>
          <w:szCs w:val="24"/>
        </w:rPr>
        <w:t>.</w:t>
      </w:r>
    </w:p>
    <w:p w:rsidR="003C2384" w:rsidRDefault="00E7558E" w:rsidP="00BA70EA">
      <w:pPr>
        <w:spacing w:line="240" w:lineRule="auto"/>
        <w:ind w:left="720" w:right="401"/>
        <w:rPr>
          <w:rFonts w:ascii="Arial" w:eastAsia="Arial" w:hAnsi="Arial" w:cs="Arial"/>
          <w:color w:val="33BEF2"/>
          <w:sz w:val="24"/>
          <w:szCs w:val="24"/>
        </w:rPr>
      </w:pPr>
      <w:proofErr w:type="gramStart"/>
      <w:r w:rsidRPr="00BA70EA">
        <w:rPr>
          <w:rFonts w:ascii="Arial" w:eastAsia="Arial" w:hAnsi="Arial" w:cs="Arial"/>
          <w:sz w:val="24"/>
          <w:szCs w:val="24"/>
        </w:rPr>
        <w:t>celulóza</w:t>
      </w:r>
      <w:r w:rsidRPr="00BA70EA">
        <w:rPr>
          <w:rFonts w:ascii="Arial" w:eastAsia="Arial" w:hAnsi="Arial" w:cs="Arial"/>
          <w:color w:val="33BEF2"/>
          <w:sz w:val="24"/>
          <w:szCs w:val="24"/>
        </w:rPr>
        <w:t>..</w:t>
      </w:r>
      <w:proofErr w:type="gramEnd"/>
      <w:r w:rsidRPr="00BA70EA">
        <w:rPr>
          <w:rFonts w:ascii="Arial" w:eastAsia="Arial" w:hAnsi="Arial" w:cs="Arial"/>
          <w:color w:val="33BEF2"/>
          <w:sz w:val="24"/>
          <w:szCs w:val="24"/>
        </w:rPr>
        <w:t>………………………………………………………………………………..</w:t>
      </w:r>
    </w:p>
    <w:p w:rsidR="00BA70EA" w:rsidRDefault="00BA70EA" w:rsidP="00BA70EA">
      <w:pPr>
        <w:spacing w:line="240" w:lineRule="auto"/>
        <w:ind w:left="720" w:right="401"/>
        <w:rPr>
          <w:rFonts w:ascii="Arial" w:eastAsia="Arial" w:hAnsi="Arial" w:cs="Arial"/>
          <w:color w:val="33BEF2"/>
          <w:sz w:val="24"/>
          <w:szCs w:val="24"/>
        </w:rPr>
      </w:pPr>
    </w:p>
    <w:p w:rsidR="00BA70EA" w:rsidRPr="00BA70EA" w:rsidRDefault="00BA70EA" w:rsidP="00BA70EA">
      <w:pPr>
        <w:spacing w:line="240" w:lineRule="auto"/>
        <w:ind w:left="720" w:right="401"/>
        <w:rPr>
          <w:rFonts w:ascii="Arial" w:eastAsia="Arial" w:hAnsi="Arial" w:cs="Arial"/>
          <w:color w:val="33BEF2"/>
          <w:sz w:val="24"/>
          <w:szCs w:val="24"/>
        </w:rPr>
        <w:sectPr w:rsidR="00BA70EA" w:rsidRPr="00BA70EA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:rsidR="003C2384" w:rsidRDefault="00E7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Označte, které sacharidy patří mezi polysacharidy.</w:t>
      </w: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3C2384" w:rsidRPr="00BA70EA" w:rsidRDefault="00E7558E">
      <w:pPr>
        <w:ind w:left="720"/>
        <w:rPr>
          <w:rFonts w:ascii="Arial" w:eastAsia="Arial" w:hAnsi="Arial" w:cs="Arial"/>
          <w:sz w:val="24"/>
          <w:szCs w:val="24"/>
        </w:rPr>
      </w:pPr>
      <w:r w:rsidRPr="00BA70EA">
        <w:rPr>
          <w:rFonts w:ascii="Arial" w:eastAsia="Arial" w:hAnsi="Arial" w:cs="Arial"/>
          <w:sz w:val="24"/>
          <w:szCs w:val="24"/>
        </w:rPr>
        <w:t xml:space="preserve">celobióza, maltóza, škrob, laktóza, chitin, </w:t>
      </w:r>
      <w:proofErr w:type="spellStart"/>
      <w:r w:rsidRPr="00BA70EA">
        <w:rPr>
          <w:rFonts w:ascii="Arial" w:eastAsia="Arial" w:hAnsi="Arial" w:cs="Arial"/>
          <w:sz w:val="24"/>
          <w:szCs w:val="24"/>
        </w:rPr>
        <w:t>fruktan</w:t>
      </w:r>
      <w:proofErr w:type="spellEnd"/>
      <w:r w:rsidRPr="00BA70EA">
        <w:rPr>
          <w:rFonts w:ascii="Arial" w:eastAsia="Arial" w:hAnsi="Arial" w:cs="Arial"/>
          <w:sz w:val="24"/>
          <w:szCs w:val="24"/>
        </w:rPr>
        <w:t>, fruktóza, inulin, glukóza,</w:t>
      </w:r>
      <w:r w:rsidRPr="00BA70EA">
        <w:rPr>
          <w:rFonts w:ascii="Arial" w:eastAsia="Arial" w:hAnsi="Arial" w:cs="Arial"/>
          <w:sz w:val="24"/>
          <w:szCs w:val="24"/>
        </w:rPr>
        <w:t xml:space="preserve"> glykogen, sacharóza, celulóza</w:t>
      </w:r>
    </w:p>
    <w:p w:rsidR="003C2384" w:rsidRDefault="003C2384">
      <w:pPr>
        <w:ind w:left="720"/>
        <w:rPr>
          <w:rFonts w:ascii="Arial" w:eastAsia="Arial" w:hAnsi="Arial" w:cs="Arial"/>
          <w:b/>
          <w:sz w:val="24"/>
          <w:szCs w:val="24"/>
        </w:rPr>
      </w:pPr>
    </w:p>
    <w:p w:rsidR="003C2384" w:rsidRDefault="003C2384">
      <w:pPr>
        <w:ind w:left="720"/>
        <w:rPr>
          <w:rFonts w:ascii="Arial" w:eastAsia="Arial" w:hAnsi="Arial" w:cs="Arial"/>
          <w:b/>
          <w:sz w:val="24"/>
          <w:szCs w:val="24"/>
        </w:rPr>
      </w:pPr>
    </w:p>
    <w:p w:rsidR="003C2384" w:rsidRDefault="00E7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</w:pPr>
      <w:r>
        <w:rPr>
          <w:rFonts w:ascii="Arial" w:eastAsia="Arial" w:hAnsi="Arial" w:cs="Arial"/>
          <w:b/>
          <w:sz w:val="24"/>
          <w:szCs w:val="24"/>
        </w:rPr>
        <w:t>Vysvětlete pojem roztažná tekutina, která byla připravena smícháním škrobu a vody v určitém poměru.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Proč se tato tekutina při úderu zpevní</w:t>
      </w:r>
      <w:r w:rsidR="00BA70EA"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z w:val="24"/>
          <w:szCs w:val="24"/>
        </w:rPr>
        <w:t xml:space="preserve"> a n</w:t>
      </w:r>
      <w:r>
        <w:rPr>
          <w:rFonts w:ascii="Arial" w:eastAsia="Arial" w:hAnsi="Arial" w:cs="Arial"/>
          <w:b/>
          <w:sz w:val="24"/>
          <w:szCs w:val="24"/>
        </w:rPr>
        <w:t>aopak při pomalém pohybu ruka pronikne do tekutiny?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352425</wp:posOffset>
            </wp:positionH>
            <wp:positionV relativeFrom="paragraph">
              <wp:posOffset>314325</wp:posOffset>
            </wp:positionV>
            <wp:extent cx="2528888" cy="1134145"/>
            <wp:effectExtent l="0" t="0" r="0" b="0"/>
            <wp:wrapSquare wrapText="bothSides" distT="114300" distB="114300" distL="114300" distR="114300"/>
            <wp:docPr id="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1134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……………………………………………………….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……………………………………………………….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……………………………………………………….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……………………………………………………….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………………………………………………………..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3C2384" w:rsidRDefault="00E755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Jakým činidlem provádíme důkaz škrobu? Vysvětlete příčinu zbarvení. </w:t>
      </w:r>
    </w:p>
    <w:p w:rsidR="003C2384" w:rsidRDefault="00E7558E">
      <w:pPr>
        <w:spacing w:line="48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</w:t>
      </w:r>
    </w:p>
    <w:p w:rsidR="003C2384" w:rsidRDefault="003C2384">
      <w:pPr>
        <w:spacing w:line="360" w:lineRule="auto"/>
        <w:ind w:left="720" w:right="401"/>
        <w:rPr>
          <w:rFonts w:ascii="Arial" w:eastAsia="Arial" w:hAnsi="Arial" w:cs="Arial"/>
          <w:b/>
          <w:color w:val="33BEF2"/>
          <w:sz w:val="24"/>
          <w:szCs w:val="24"/>
        </w:rPr>
      </w:pP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401"/>
        <w:rPr>
          <w:rFonts w:ascii="Arial" w:eastAsia="Arial" w:hAnsi="Arial" w:cs="Arial"/>
          <w:b/>
          <w:sz w:val="24"/>
          <w:szCs w:val="24"/>
        </w:rPr>
      </w:pP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030A1"/>
          <w:sz w:val="28"/>
          <w:szCs w:val="28"/>
        </w:rPr>
        <w:sectPr w:rsidR="003C2384">
          <w:type w:val="continuous"/>
          <w:pgSz w:w="11906" w:h="16838"/>
          <w:pgMar w:top="720" w:right="849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t>Co jsem se touto aktivitou naučil(a):</w:t>
      </w: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b/>
          <w:color w:val="33BEF2"/>
          <w:sz w:val="24"/>
          <w:szCs w:val="24"/>
        </w:rPr>
        <w:sectPr w:rsidR="003C2384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33BEF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3C2384" w:rsidRDefault="003C23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</w:p>
    <w:p w:rsidR="003C2384" w:rsidRDefault="00E755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1"/>
        <w:rPr>
          <w:rFonts w:ascii="Arial" w:eastAsia="Arial" w:hAnsi="Arial" w:cs="Arial"/>
          <w:color w:val="33BEF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-161444</wp:posOffset>
                </wp:positionH>
                <wp:positionV relativeFrom="paragraph">
                  <wp:posOffset>2903220</wp:posOffset>
                </wp:positionV>
                <wp:extent cx="6884670" cy="1030605"/>
                <wp:effectExtent l="0" t="0" r="0" b="0"/>
                <wp:wrapSquare wrapText="bothSides" distT="45720" distB="45720" distL="114300" distR="114300"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8428" y="326946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384" w:rsidRDefault="00E7558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</w:rPr>
                              <w:t xml:space="preserve">Toto dílo je licencováno pod licencí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cs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].</w:t>
                            </w:r>
                          </w:p>
                          <w:p w:rsidR="003C2384" w:rsidRDefault="003C238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0" o:spid="_x0000_s1026" style="position:absolute;margin-left:-12.7pt;margin-top:228.6pt;width:542.1pt;height:81.1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" filled="f" stroked="f">
                <v:textbox inset="2.53958mm,1.2694mm,2.53958mm,1.2694mm">
                  <w:txbxContent>
                    <w:p w:rsidR="003C2384" w:rsidRDefault="00E7558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Autor: 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</w:rPr>
                        <w:t xml:space="preserve">Toto dílo je licencováno pod licencí </w:t>
                      </w:r>
                      <w:proofErr w:type="spellStart"/>
                      <w:r>
                        <w:rPr>
                          <w:color w:val="000000"/>
                        </w:rPr>
                        <w:t>Creative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</w:rPr>
                        <w:t>Commons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rPr>
                          <w:color w:val="000000"/>
                        </w:rPr>
                        <w:t>choose</w:t>
                      </w:r>
                      <w:proofErr w:type="spellEnd"/>
                      <w:r>
                        <w:rPr>
                          <w:color w:val="000000"/>
                        </w:rPr>
                        <w:t>/?</w:t>
                      </w:r>
                      <w:proofErr w:type="spellStart"/>
                      <w:r>
                        <w:rPr>
                          <w:color w:val="000000"/>
                        </w:rPr>
                        <w:t>lang</w:t>
                      </w:r>
                      <w:proofErr w:type="spellEnd"/>
                      <w:r>
                        <w:rPr>
                          <w:color w:val="000000"/>
                        </w:rPr>
                        <w:t>=</w:t>
                      </w:r>
                      <w:proofErr w:type="spellStart"/>
                      <w:r>
                        <w:rPr>
                          <w:color w:val="000000"/>
                        </w:rPr>
                        <w:t>cs</w:t>
                      </w:r>
                      <w:proofErr w:type="spellEnd"/>
                      <w:r>
                        <w:rPr>
                          <w:color w:val="000000"/>
                        </w:rPr>
                        <w:t>].</w:t>
                      </w:r>
                    </w:p>
                    <w:p w:rsidR="003C2384" w:rsidRDefault="003C238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3C2384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58E" w:rsidRDefault="00E7558E">
      <w:pPr>
        <w:spacing w:after="0" w:line="240" w:lineRule="auto"/>
      </w:pPr>
      <w:r>
        <w:separator/>
      </w:r>
    </w:p>
  </w:endnote>
  <w:endnote w:type="continuationSeparator" w:id="0">
    <w:p w:rsidR="00E7558E" w:rsidRDefault="00E7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384" w:rsidRDefault="003C23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3C2384">
      <w:tc>
        <w:tcPr>
          <w:tcW w:w="3485" w:type="dxa"/>
        </w:tcPr>
        <w:p w:rsidR="003C2384" w:rsidRDefault="003C2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485" w:type="dxa"/>
        </w:tcPr>
        <w:p w:rsidR="003C2384" w:rsidRDefault="003C2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485" w:type="dxa"/>
        </w:tcPr>
        <w:p w:rsidR="003C2384" w:rsidRDefault="003C2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3C2384" w:rsidRDefault="00E755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-103516</wp:posOffset>
          </wp:positionH>
          <wp:positionV relativeFrom="paragraph">
            <wp:posOffset>0</wp:posOffset>
          </wp:positionV>
          <wp:extent cx="1141095" cy="1277620"/>
          <wp:effectExtent l="0" t="0" r="0" b="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58E" w:rsidRDefault="00E7558E">
      <w:pPr>
        <w:spacing w:after="0" w:line="240" w:lineRule="auto"/>
      </w:pPr>
      <w:r>
        <w:separator/>
      </w:r>
    </w:p>
  </w:footnote>
  <w:footnote w:type="continuationSeparator" w:id="0">
    <w:p w:rsidR="00E7558E" w:rsidRDefault="00E7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384" w:rsidRDefault="003C23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455" w:type="dxa"/>
      <w:tblInd w:w="0" w:type="dxa"/>
      <w:tblLayout w:type="fixed"/>
      <w:tblLook w:val="0600" w:firstRow="0" w:lastRow="0" w:firstColumn="0" w:lastColumn="0" w:noHBand="1" w:noVBand="1"/>
    </w:tblPr>
    <w:tblGrid>
      <w:gridCol w:w="10455"/>
    </w:tblGrid>
    <w:tr w:rsidR="003C2384">
      <w:trPr>
        <w:trHeight w:val="1278"/>
      </w:trPr>
      <w:tc>
        <w:tcPr>
          <w:tcW w:w="10455" w:type="dxa"/>
        </w:tcPr>
        <w:p w:rsidR="003C2384" w:rsidRDefault="00E755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6553200" cy="570016"/>
                <wp:effectExtent l="0" t="0" r="0" b="0"/>
                <wp:docPr id="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435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3C2384" w:rsidRDefault="003C23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384" w:rsidRDefault="00E755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6553200" cy="1009650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1F1"/>
    <w:multiLevelType w:val="multilevel"/>
    <w:tmpl w:val="A2FE53EC"/>
    <w:lvl w:ilvl="0">
      <w:start w:val="1"/>
      <w:numFmt w:val="decimal"/>
      <w:pStyle w:val="Odrkakost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B7756D"/>
    <w:multiLevelType w:val="multilevel"/>
    <w:tmpl w:val="5054304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43C25"/>
    <w:multiLevelType w:val="multilevel"/>
    <w:tmpl w:val="25BC039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4"/>
    <w:rsid w:val="003C2384"/>
    <w:rsid w:val="00BA70EA"/>
    <w:rsid w:val="00E7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0705"/>
  <w15:docId w15:val="{DC660D65-56AA-4593-8F3B-E090600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3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tabs>
        <w:tab w:val="num" w:pos="720"/>
      </w:tabs>
      <w:spacing w:line="240" w:lineRule="auto"/>
      <w:ind w:left="1068" w:right="401" w:hanging="720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0"/>
      </w:numPr>
      <w:tabs>
        <w:tab w:val="num" w:pos="720"/>
      </w:tabs>
      <w:ind w:left="720" w:hanging="720"/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9811-pokus-skrob?vsrc=predmet&amp;vsrcid=chemie%7Estredni-skol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JzDv9f31NOazZw9MqBIUA3MwFg==">AMUW2mVh5dNgPzdtcgf+Dubs1Jg6jg+4JsaeBKbuCPHilxzQAY9RlYzY3ZrC+HxF6XPMMXcHN0T69j74HgaFIwyWPHP0u4OCQw7+0PqLabOAlpcW6EtysaY=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Johanovský</dc:creator>
  <cp:lastModifiedBy>Čtvrtečková Lenka</cp:lastModifiedBy>
  <cp:revision>2</cp:revision>
  <dcterms:created xsi:type="dcterms:W3CDTF">2021-08-03T09:29:00Z</dcterms:created>
  <dcterms:modified xsi:type="dcterms:W3CDTF">2023-05-16T11:40:00Z</dcterms:modified>
</cp:coreProperties>
</file>