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A6" w:rsidRDefault="007866A6">
      <w:pPr>
        <w:pStyle w:val="Normln1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Polymery</w:t>
      </w:r>
    </w:p>
    <w:p w:rsidR="007866A6" w:rsidRDefault="007866A6">
      <w:pPr>
        <w:pStyle w:val="Normln1"/>
        <w:rPr>
          <w:rFonts w:ascii="Arial" w:hAnsi="Arial" w:cs="Arial"/>
          <w:b/>
          <w:bCs/>
          <w:sz w:val="44"/>
          <w:szCs w:val="44"/>
        </w:rPr>
        <w:sectPr w:rsidR="007866A6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color w:val="00000A"/>
          <w:sz w:val="24"/>
          <w:szCs w:val="24"/>
        </w:rPr>
        <w:t xml:space="preserve">Pracovní list je určen pro </w:t>
      </w:r>
      <w:r>
        <w:rPr>
          <w:rFonts w:ascii="Arial" w:hAnsi="Arial" w:cs="Arial"/>
          <w:color w:val="00000A"/>
          <w:sz w:val="24"/>
          <w:szCs w:val="24"/>
        </w:rPr>
        <w:t xml:space="preserve">žáky </w:t>
      </w:r>
      <w:r>
        <w:rPr>
          <w:rFonts w:ascii="Arial" w:hAnsi="Arial" w:cs="Arial"/>
          <w:color w:val="00000A"/>
          <w:sz w:val="24"/>
          <w:szCs w:val="24"/>
        </w:rPr>
        <w:t xml:space="preserve">středních škol. </w:t>
      </w:r>
      <w:r>
        <w:rPr>
          <w:rFonts w:ascii="Arial" w:hAnsi="Arial" w:cs="Arial"/>
          <w:color w:val="00000A"/>
          <w:sz w:val="24"/>
          <w:szCs w:val="24"/>
        </w:rPr>
        <w:t xml:space="preserve">Žáci </w:t>
      </w:r>
      <w:r>
        <w:rPr>
          <w:rFonts w:ascii="Arial" w:hAnsi="Arial" w:cs="Arial"/>
          <w:color w:val="00000A"/>
          <w:sz w:val="24"/>
          <w:szCs w:val="24"/>
        </w:rPr>
        <w:t>si zopakují základní znalosti o plastech, jejich vlastnostech a výrobě.</w:t>
      </w:r>
    </w:p>
    <w:p w:rsidR="007866A6" w:rsidRDefault="007866A6">
      <w:pPr>
        <w:pStyle w:val="Normln1"/>
        <w:numPr>
          <w:ilvl w:val="0"/>
          <w:numId w:val="2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7866A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Pokus: Recyklace polystyrenu</w:t>
        </w:r>
      </w:hyperlink>
    </w:p>
    <w:p w:rsidR="007866A6" w:rsidRDefault="007866A6">
      <w:pPr>
        <w:pStyle w:val="Normln1"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7866A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7866A6" w:rsidRDefault="007866A6">
      <w:pPr>
        <w:pStyle w:val="Normln1"/>
        <w:spacing w:line="480" w:lineRule="auto"/>
        <w:ind w:left="284" w:right="260"/>
        <w:jc w:val="both"/>
        <w:rPr>
          <w:rFonts w:ascii="Arial" w:hAnsi="Arial" w:cs="Arial"/>
          <w:color w:val="33BEF2"/>
        </w:rPr>
        <w:sectPr w:rsidR="007866A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866A6" w:rsidRDefault="007866A6">
      <w:pPr>
        <w:pStyle w:val="Normln1"/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Označte správnou odpověď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866A6" w:rsidRPr="00676AAD" w:rsidRDefault="007866A6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676AAD">
        <w:rPr>
          <w:rFonts w:ascii="Arial" w:hAnsi="Arial" w:cs="Arial"/>
          <w:b/>
          <w:bCs/>
          <w:sz w:val="24"/>
          <w:szCs w:val="24"/>
        </w:rPr>
        <w:t>Katalyzovaná reakce benzenu s</w:t>
      </w:r>
      <w:r w:rsidRPr="00676AAD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Pr="00676AAD">
        <w:rPr>
          <w:rFonts w:ascii="Arial" w:hAnsi="Arial" w:cs="Arial"/>
          <w:b/>
          <w:bCs/>
          <w:sz w:val="24"/>
          <w:szCs w:val="24"/>
        </w:rPr>
        <w:t>ethylchloridem</w:t>
      </w:r>
      <w:proofErr w:type="spellEnd"/>
      <w:r w:rsidRPr="00676AAD">
        <w:rPr>
          <w:rFonts w:ascii="Arial" w:hAnsi="Arial" w:cs="Arial"/>
          <w:b/>
          <w:bCs/>
          <w:sz w:val="24"/>
          <w:szCs w:val="24"/>
        </w:rPr>
        <w:t xml:space="preserve"> vede ke vzniku polystyrenu. Určete vzorec meziproduktu a typ reakce.</w:t>
      </w:r>
    </w:p>
    <w:p w:rsidR="007866A6" w:rsidRDefault="007866A6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7866A6" w:rsidRPr="00676AAD" w:rsidRDefault="007866A6">
      <w:pPr>
        <w:pStyle w:val="Normln1"/>
        <w:spacing w:line="240" w:lineRule="auto"/>
        <w:ind w:left="720" w:right="401"/>
        <w:rPr>
          <w:rFonts w:ascii="Arial" w:hAnsi="Arial" w:cs="Arial"/>
          <w:bCs/>
          <w:sz w:val="30"/>
          <w:szCs w:val="30"/>
        </w:rPr>
      </w:pPr>
      <w:r w:rsidRPr="00676AAD">
        <w:rPr>
          <w:rFonts w:ascii="Arial" w:hAnsi="Arial" w:cs="Arial"/>
          <w:bCs/>
          <w:sz w:val="28"/>
          <w:szCs w:val="28"/>
        </w:rPr>
        <w:t>CH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676AAD">
        <w:rPr>
          <w:rFonts w:ascii="Arial" w:hAnsi="Arial" w:cs="Arial"/>
          <w:bCs/>
          <w:sz w:val="28"/>
          <w:szCs w:val="28"/>
        </w:rPr>
        <w:t xml:space="preserve"> – CH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676AAD">
        <w:rPr>
          <w:rFonts w:ascii="Arial" w:hAnsi="Arial" w:cs="Arial"/>
          <w:bCs/>
          <w:sz w:val="28"/>
          <w:szCs w:val="28"/>
        </w:rPr>
        <w:t>Cl   +     C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>6</w:t>
      </w:r>
      <w:r w:rsidRPr="00676AAD">
        <w:rPr>
          <w:rFonts w:ascii="Arial" w:hAnsi="Arial" w:cs="Arial"/>
          <w:bCs/>
          <w:sz w:val="28"/>
          <w:szCs w:val="28"/>
        </w:rPr>
        <w:t>H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>6</w:t>
      </w:r>
      <w:r w:rsidRPr="00676AAD">
        <w:rPr>
          <w:rFonts w:ascii="Arial" w:hAnsi="Arial" w:cs="Arial"/>
          <w:bCs/>
          <w:sz w:val="28"/>
          <w:szCs w:val="28"/>
        </w:rPr>
        <w:t xml:space="preserve">   </w:t>
      </w:r>
      <w:r w:rsidRPr="00676AAD">
        <w:rPr>
          <w:rFonts w:ascii="Arial Unicode MS" w:hAnsi="Arial Unicode MS" w:cs="Arial Unicode MS"/>
          <w:bCs/>
          <w:sz w:val="40"/>
          <w:szCs w:val="40"/>
        </w:rPr>
        <w:t xml:space="preserve"> →    </w:t>
      </w:r>
      <w:proofErr w:type="gramStart"/>
      <w:r w:rsidRPr="00676AAD">
        <w:rPr>
          <w:rFonts w:ascii="Arial" w:hAnsi="Arial" w:cs="Arial"/>
          <w:bCs/>
          <w:sz w:val="30"/>
          <w:szCs w:val="30"/>
        </w:rPr>
        <w:t xml:space="preserve"> ….</w:t>
      </w:r>
      <w:proofErr w:type="gramEnd"/>
      <w:r w:rsidRPr="00676AAD">
        <w:rPr>
          <w:rFonts w:ascii="Arial" w:hAnsi="Arial" w:cs="Arial"/>
          <w:bCs/>
          <w:sz w:val="30"/>
          <w:szCs w:val="30"/>
        </w:rPr>
        <w:t>.   + …..</w:t>
      </w:r>
    </w:p>
    <w:p w:rsidR="007866A6" w:rsidRPr="00676AAD" w:rsidRDefault="007866A6">
      <w:pPr>
        <w:pStyle w:val="Normln1"/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</w:p>
    <w:p w:rsidR="007866A6" w:rsidRPr="00676AAD" w:rsidRDefault="007866A6">
      <w:pPr>
        <w:pStyle w:val="Normln1"/>
        <w:numPr>
          <w:ilvl w:val="0"/>
          <w:numId w:val="1"/>
        </w:num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676AAD">
        <w:rPr>
          <w:rFonts w:ascii="Arial" w:hAnsi="Arial" w:cs="Arial"/>
          <w:bCs/>
          <w:sz w:val="28"/>
          <w:szCs w:val="28"/>
        </w:rPr>
        <w:t>C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>6</w:t>
      </w:r>
      <w:r w:rsidRPr="00676AAD">
        <w:rPr>
          <w:rFonts w:ascii="Arial" w:hAnsi="Arial" w:cs="Arial"/>
          <w:bCs/>
          <w:sz w:val="28"/>
          <w:szCs w:val="28"/>
        </w:rPr>
        <w:t>H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>4</w:t>
      </w:r>
      <w:r w:rsidRPr="00676AAD">
        <w:rPr>
          <w:rFonts w:ascii="Arial" w:hAnsi="Arial" w:cs="Arial"/>
          <w:bCs/>
          <w:sz w:val="28"/>
          <w:szCs w:val="28"/>
        </w:rPr>
        <w:t>(CH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676AAD">
        <w:rPr>
          <w:rFonts w:ascii="Arial" w:hAnsi="Arial" w:cs="Arial"/>
          <w:bCs/>
          <w:sz w:val="28"/>
          <w:szCs w:val="28"/>
        </w:rPr>
        <w:t>)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676AAD">
        <w:rPr>
          <w:rFonts w:ascii="Arial" w:hAnsi="Arial" w:cs="Arial"/>
          <w:bCs/>
          <w:sz w:val="28"/>
          <w:szCs w:val="28"/>
        </w:rPr>
        <w:t xml:space="preserve">   adice</w:t>
      </w:r>
    </w:p>
    <w:p w:rsidR="007866A6" w:rsidRPr="00676AAD" w:rsidRDefault="007866A6">
      <w:pPr>
        <w:pStyle w:val="Normln1"/>
        <w:numPr>
          <w:ilvl w:val="0"/>
          <w:numId w:val="1"/>
        </w:numPr>
        <w:spacing w:line="240" w:lineRule="auto"/>
        <w:ind w:right="401"/>
        <w:rPr>
          <w:rFonts w:ascii="Arial" w:hAnsi="Arial" w:cs="Arial"/>
          <w:bCs/>
          <w:sz w:val="28"/>
          <w:szCs w:val="28"/>
        </w:rPr>
      </w:pPr>
      <w:r w:rsidRPr="00676AAD">
        <w:rPr>
          <w:rFonts w:ascii="Arial" w:hAnsi="Arial" w:cs="Arial"/>
          <w:bCs/>
          <w:sz w:val="28"/>
          <w:szCs w:val="28"/>
        </w:rPr>
        <w:t>C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>6</w:t>
      </w:r>
      <w:r w:rsidRPr="00676AAD">
        <w:rPr>
          <w:rFonts w:ascii="Arial" w:hAnsi="Arial" w:cs="Arial"/>
          <w:bCs/>
          <w:sz w:val="28"/>
          <w:szCs w:val="28"/>
        </w:rPr>
        <w:t>H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>4</w:t>
      </w:r>
      <w:r w:rsidRPr="00676AAD">
        <w:rPr>
          <w:rFonts w:ascii="Arial" w:hAnsi="Arial" w:cs="Arial"/>
          <w:bCs/>
          <w:sz w:val="28"/>
          <w:szCs w:val="28"/>
        </w:rPr>
        <w:t>CH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676AAD">
        <w:rPr>
          <w:rFonts w:ascii="Arial" w:hAnsi="Arial" w:cs="Arial"/>
          <w:bCs/>
          <w:sz w:val="28"/>
          <w:szCs w:val="28"/>
        </w:rPr>
        <w:t>ClCH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676AAD">
        <w:rPr>
          <w:rFonts w:ascii="Arial" w:hAnsi="Arial" w:cs="Arial"/>
          <w:bCs/>
          <w:sz w:val="28"/>
          <w:szCs w:val="28"/>
        </w:rPr>
        <w:t xml:space="preserve">   adice</w:t>
      </w:r>
    </w:p>
    <w:p w:rsidR="007866A6" w:rsidRPr="00676AAD" w:rsidRDefault="007866A6">
      <w:pPr>
        <w:pStyle w:val="Normln1"/>
        <w:numPr>
          <w:ilvl w:val="0"/>
          <w:numId w:val="1"/>
        </w:numPr>
        <w:spacing w:line="240" w:lineRule="auto"/>
        <w:ind w:right="401"/>
        <w:rPr>
          <w:rFonts w:ascii="Arial" w:hAnsi="Arial" w:cs="Arial"/>
          <w:bCs/>
          <w:sz w:val="28"/>
          <w:szCs w:val="28"/>
        </w:rPr>
      </w:pPr>
      <w:r w:rsidRPr="00676AAD">
        <w:rPr>
          <w:rFonts w:ascii="Arial" w:hAnsi="Arial" w:cs="Arial"/>
          <w:bCs/>
          <w:sz w:val="28"/>
          <w:szCs w:val="28"/>
        </w:rPr>
        <w:t xml:space="preserve"> C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>6</w:t>
      </w:r>
      <w:r w:rsidRPr="00676AAD">
        <w:rPr>
          <w:rFonts w:ascii="Arial" w:hAnsi="Arial" w:cs="Arial"/>
          <w:bCs/>
          <w:sz w:val="28"/>
          <w:szCs w:val="28"/>
        </w:rPr>
        <w:t>H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>5</w:t>
      </w:r>
      <w:r w:rsidRPr="00676AAD">
        <w:rPr>
          <w:rFonts w:ascii="Arial" w:hAnsi="Arial" w:cs="Arial"/>
          <w:bCs/>
          <w:sz w:val="28"/>
          <w:szCs w:val="28"/>
        </w:rPr>
        <w:t>CH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676AAD">
        <w:rPr>
          <w:rFonts w:ascii="Arial" w:hAnsi="Arial" w:cs="Arial"/>
          <w:bCs/>
          <w:sz w:val="28"/>
          <w:szCs w:val="28"/>
        </w:rPr>
        <w:t>CH</w:t>
      </w:r>
      <w:r w:rsidRPr="00676AAD">
        <w:rPr>
          <w:rFonts w:ascii="Arial" w:hAnsi="Arial" w:cs="Arial"/>
          <w:bCs/>
          <w:sz w:val="28"/>
          <w:szCs w:val="28"/>
          <w:vertAlign w:val="subscript"/>
        </w:rPr>
        <w:t xml:space="preserve">3    </w:t>
      </w:r>
      <w:r w:rsidRPr="00676AAD">
        <w:rPr>
          <w:rFonts w:ascii="Arial" w:hAnsi="Arial" w:cs="Arial"/>
          <w:bCs/>
          <w:sz w:val="28"/>
          <w:szCs w:val="28"/>
        </w:rPr>
        <w:t xml:space="preserve"> substituce</w:t>
      </w:r>
    </w:p>
    <w:p w:rsidR="007866A6" w:rsidRDefault="007866A6">
      <w:pPr>
        <w:pStyle w:val="Normln1"/>
        <w:spacing w:line="240" w:lineRule="auto"/>
        <w:ind w:right="401"/>
        <w:rPr>
          <w:rFonts w:ascii="Arial" w:hAnsi="Arial" w:cs="Arial"/>
          <w:b/>
          <w:bCs/>
          <w:sz w:val="28"/>
          <w:szCs w:val="28"/>
        </w:rPr>
      </w:pPr>
    </w:p>
    <w:p w:rsidR="007866A6" w:rsidRDefault="007866A6">
      <w:pPr>
        <w:pStyle w:val="Normln1"/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Odpovězte na otázky.</w:t>
      </w:r>
    </w:p>
    <w:p w:rsidR="007866A6" w:rsidRDefault="007866A6">
      <w:pPr>
        <w:pStyle w:val="Normln1"/>
        <w:numPr>
          <w:ilvl w:val="0"/>
          <w:numId w:val="4"/>
        </w:numPr>
        <w:spacing w:line="36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 se nazývá látka, ve které se rozpouští polystyren?</w:t>
      </w:r>
    </w:p>
    <w:p w:rsidR="007866A6" w:rsidRDefault="007866A6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</w:t>
      </w:r>
    </w:p>
    <w:p w:rsidR="007866A6" w:rsidRDefault="007866A6">
      <w:pPr>
        <w:pStyle w:val="Normln1"/>
        <w:numPr>
          <w:ilvl w:val="0"/>
          <w:numId w:val="4"/>
        </w:numPr>
        <w:spacing w:line="36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Vysvětlete princip rozpouštění polystyrenu.</w:t>
      </w:r>
      <w:r w:rsidR="003334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s1027" type="#_x0000_t75" style="position:absolute;left:0;text-align:left;margin-left:57.75pt;margin-top:28.5pt;width:110.65pt;height:127.75pt;z-index:1;visibility:visible;mso-wrap-distance-top:9pt;mso-wrap-distance-bottom:9pt;mso-position-horizontal-relative:text;mso-position-vertical-relative:text">
            <v:imagedata r:id="rId11" o:title=""/>
            <w10:wrap type="square"/>
          </v:shape>
        </w:pict>
      </w:r>
    </w:p>
    <w:p w:rsidR="007866A6" w:rsidRDefault="007866A6">
      <w:pPr>
        <w:pStyle w:val="Normln1"/>
        <w:spacing w:line="360" w:lineRule="auto"/>
        <w:ind w:left="1440" w:right="401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</w:t>
      </w:r>
    </w:p>
    <w:p w:rsidR="007866A6" w:rsidRDefault="007866A6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</w:t>
      </w:r>
    </w:p>
    <w:p w:rsidR="007866A6" w:rsidRDefault="007866A6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ab/>
      </w:r>
      <w:r>
        <w:rPr>
          <w:rFonts w:ascii="Arial" w:hAnsi="Arial" w:cs="Arial"/>
          <w:b/>
          <w:bCs/>
          <w:color w:val="33BEF2"/>
          <w:sz w:val="24"/>
          <w:szCs w:val="24"/>
        </w:rPr>
        <w:tab/>
        <w:t>…………………………………………</w:t>
      </w:r>
    </w:p>
    <w:p w:rsidR="007866A6" w:rsidRDefault="007866A6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ab/>
      </w:r>
      <w:r>
        <w:rPr>
          <w:rFonts w:ascii="Arial" w:hAnsi="Arial" w:cs="Arial"/>
          <w:b/>
          <w:bCs/>
          <w:color w:val="33BEF2"/>
          <w:sz w:val="24"/>
          <w:szCs w:val="24"/>
        </w:rPr>
        <w:tab/>
        <w:t>…………………………………………</w:t>
      </w:r>
    </w:p>
    <w:p w:rsidR="007866A6" w:rsidRDefault="007866A6">
      <w:pPr>
        <w:pStyle w:val="Normln1"/>
        <w:spacing w:line="240" w:lineRule="auto"/>
        <w:ind w:left="144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866A6" w:rsidRDefault="007866A6">
      <w:pPr>
        <w:pStyle w:val="Normln1"/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Doplňte schéma přípravy dvou významných polymerů. Za jednotlivá písmena dosaďte vzorec a názvy sloučenin.</w:t>
      </w:r>
    </w:p>
    <w:p w:rsidR="007866A6" w:rsidRDefault="007866A6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color w:val="33BEF2"/>
          <w:sz w:val="30"/>
          <w:szCs w:val="30"/>
        </w:rPr>
      </w:pPr>
    </w:p>
    <w:p w:rsidR="007866A6" w:rsidRDefault="007866A6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>2</w:t>
      </w:r>
      <w:r>
        <w:rPr>
          <w:rFonts w:ascii="Arial" w:hAnsi="Arial" w:cs="Arial"/>
          <w:b/>
          <w:bCs/>
          <w:sz w:val="30"/>
          <w:szCs w:val="30"/>
        </w:rPr>
        <w:t>H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>2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E59CF">
        <w:fldChar w:fldCharType="begin"/>
      </w:r>
      <w:r w:rsidRPr="005E59CF">
        <w:instrText xml:space="preserve"> QUOTE </w:instrText>
      </w:r>
      <w:r w:rsidR="003334E3">
        <w:pict>
          <v:shape id="_x0000_i1027" type="#_x0000_t75" style="width:26.5pt;height:26.5pt">
            <v:imagedata r:id="rId12" o:title="" chromakey="white"/>
          </v:shape>
        </w:pict>
      </w:r>
      <w:r w:rsidRPr="005E59CF">
        <w:instrText xml:space="preserve"> </w:instrText>
      </w:r>
      <w:r w:rsidRPr="005E59CF">
        <w:fldChar w:fldCharType="separate"/>
      </w:r>
      <w:r w:rsidR="003334E3">
        <w:pict>
          <v:shape id="_x0000_i1028" type="#_x0000_t75" style="width:26.5pt;height:26.5pt">
            <v:imagedata r:id="rId12" o:title="" chromakey="white"/>
          </v:shape>
        </w:pict>
      </w:r>
      <w:r w:rsidRPr="005E59CF">
        <w:fldChar w:fldCharType="end"/>
      </w:r>
      <w:r>
        <w:rPr>
          <w:rFonts w:ascii="MS Gothic" w:eastAsia="MS Gothic" w:hAnsi="MS Gothic" w:cs="MS Gothic" w:hint="eastAsia"/>
          <w:b/>
          <w:bCs/>
          <w:sz w:val="30"/>
          <w:szCs w:val="30"/>
        </w:rPr>
        <w:t>➢</w:t>
      </w:r>
      <w:r>
        <w:rPr>
          <w:rFonts w:ascii="Arial Unicode MS" w:hAnsi="Arial Unicode MS" w:cs="Arial Unicode MS"/>
          <w:b/>
          <w:bCs/>
          <w:sz w:val="30"/>
          <w:szCs w:val="30"/>
        </w:rPr>
        <w:t xml:space="preserve"> B  </w:t>
      </w:r>
      <w:r w:rsidRPr="005E59CF">
        <w:fldChar w:fldCharType="begin"/>
      </w:r>
      <w:r w:rsidRPr="005E59CF">
        <w:instrText xml:space="preserve"> QUOTE </w:instrText>
      </w:r>
      <w:r w:rsidR="003334E3">
        <w:pict>
          <v:shape id="_x0000_i1029" type="#_x0000_t75" style="width:93pt;height:26.5pt">
            <v:imagedata r:id="rId13" o:title="" chromakey="white"/>
          </v:shape>
        </w:pict>
      </w:r>
      <w:r w:rsidRPr="005E59CF">
        <w:instrText xml:space="preserve"> </w:instrText>
      </w:r>
      <w:r w:rsidRPr="005E59CF">
        <w:fldChar w:fldCharType="separate"/>
      </w:r>
      <w:r w:rsidR="003334E3">
        <w:pict>
          <v:shape id="_x0000_i1030" type="#_x0000_t75" style="width:93pt;height:26.5pt">
            <v:imagedata r:id="rId13" o:title="" chromakey="white"/>
          </v:shape>
        </w:pict>
      </w:r>
      <w:r w:rsidRPr="005E59CF">
        <w:fldChar w:fldCharType="end"/>
      </w:r>
      <w:proofErr w:type="gramStart"/>
      <w:r>
        <w:rPr>
          <w:rFonts w:ascii="MS Gothic" w:eastAsia="MS Gothic" w:hAnsi="MS Gothic" w:cs="MS Gothic" w:hint="eastAsia"/>
          <w:b/>
          <w:bCs/>
          <w:sz w:val="30"/>
          <w:szCs w:val="30"/>
        </w:rPr>
        <w:t>➢</w:t>
      </w:r>
      <w:r>
        <w:rPr>
          <w:rFonts w:ascii="Arial Unicode MS" w:hAnsi="Arial Unicode MS" w:cs="Arial Unicode MS"/>
          <w:b/>
          <w:bCs/>
          <w:sz w:val="30"/>
          <w:szCs w:val="30"/>
        </w:rPr>
        <w:t xml:space="preserve">  C</w:t>
      </w:r>
      <w:proofErr w:type="gramEnd"/>
    </w:p>
    <w:p w:rsidR="007866A6" w:rsidRDefault="007866A6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>2</w:t>
      </w:r>
      <w:r>
        <w:rPr>
          <w:rFonts w:ascii="Arial" w:hAnsi="Arial" w:cs="Arial"/>
          <w:b/>
          <w:bCs/>
          <w:sz w:val="30"/>
          <w:szCs w:val="30"/>
        </w:rPr>
        <w:t>H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>2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5E59CF">
        <w:rPr>
          <w:rFonts w:ascii="Arial" w:hAnsi="Arial" w:cs="Arial"/>
          <w:b/>
          <w:bCs/>
          <w:sz w:val="30"/>
          <w:szCs w:val="30"/>
        </w:rPr>
        <w:fldChar w:fldCharType="begin"/>
      </w:r>
      <w:r w:rsidRPr="005E59CF">
        <w:rPr>
          <w:rFonts w:ascii="Arial" w:hAnsi="Arial" w:cs="Arial"/>
          <w:b/>
          <w:bCs/>
          <w:sz w:val="30"/>
          <w:szCs w:val="30"/>
        </w:rPr>
        <w:instrText xml:space="preserve"> QUOTE </w:instrText>
      </w:r>
      <w:r w:rsidR="003334E3">
        <w:pict>
          <v:shape id="_x0000_i1031" type="#_x0000_t75" style="width:46.5pt;height:37.5pt">
            <v:imagedata r:id="rId14" o:title="" chromakey="white"/>
          </v:shape>
        </w:pict>
      </w:r>
      <w:r w:rsidRPr="005E59CF">
        <w:rPr>
          <w:rFonts w:ascii="Arial" w:hAnsi="Arial" w:cs="Arial"/>
          <w:b/>
          <w:bCs/>
          <w:sz w:val="30"/>
          <w:szCs w:val="30"/>
        </w:rPr>
        <w:instrText xml:space="preserve"> </w:instrText>
      </w:r>
      <w:r w:rsidRPr="005E59CF">
        <w:rPr>
          <w:rFonts w:ascii="Arial" w:hAnsi="Arial" w:cs="Arial"/>
          <w:b/>
          <w:bCs/>
          <w:sz w:val="30"/>
          <w:szCs w:val="30"/>
        </w:rPr>
        <w:fldChar w:fldCharType="separate"/>
      </w:r>
      <w:r w:rsidR="003334E3">
        <w:pict>
          <v:shape id="_x0000_i1032" type="#_x0000_t75" style="width:46.5pt;height:37.5pt">
            <v:imagedata r:id="rId14" o:title="" chromakey="white"/>
          </v:shape>
        </w:pict>
      </w:r>
      <w:r w:rsidRPr="005E59CF">
        <w:rPr>
          <w:rFonts w:ascii="Arial" w:hAnsi="Arial" w:cs="Arial"/>
          <w:b/>
          <w:bCs/>
          <w:sz w:val="30"/>
          <w:szCs w:val="30"/>
        </w:rPr>
        <w:fldChar w:fldCharType="end"/>
      </w:r>
      <w:r>
        <w:rPr>
          <w:rFonts w:ascii="Arial" w:hAnsi="Arial" w:cs="Arial"/>
          <w:b/>
          <w:bCs/>
          <w:sz w:val="30"/>
          <w:szCs w:val="30"/>
        </w:rPr>
        <w:t xml:space="preserve"> CH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>2</w:t>
      </w:r>
      <w:r>
        <w:rPr>
          <w:rFonts w:ascii="Arial" w:hAnsi="Arial" w:cs="Arial"/>
          <w:b/>
          <w:bCs/>
          <w:sz w:val="30"/>
          <w:szCs w:val="30"/>
        </w:rPr>
        <w:t>= CH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>2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5E59CF">
        <w:fldChar w:fldCharType="begin"/>
      </w:r>
      <w:r w:rsidRPr="005E59CF">
        <w:instrText xml:space="preserve"> QUOTE </w:instrText>
      </w:r>
      <w:r w:rsidR="003334E3">
        <w:pict>
          <v:shape id="_x0000_i1033" type="#_x0000_t75" style="width:76.5pt;height:34pt">
            <v:imagedata r:id="rId15" o:title="" chromakey="white"/>
          </v:shape>
        </w:pict>
      </w:r>
      <w:r w:rsidRPr="005E59CF">
        <w:instrText xml:space="preserve"> </w:instrText>
      </w:r>
      <w:r w:rsidRPr="005E59CF">
        <w:fldChar w:fldCharType="separate"/>
      </w:r>
      <w:r w:rsidR="003334E3">
        <w:pict>
          <v:shape id="_x0000_i1034" type="#_x0000_t75" style="width:76.5pt;height:34pt">
            <v:imagedata r:id="rId15" o:title="" chromakey="white"/>
          </v:shape>
        </w:pict>
      </w:r>
      <w:r w:rsidRPr="005E59CF">
        <w:fldChar w:fldCharType="end"/>
      </w:r>
      <w:proofErr w:type="gramStart"/>
      <w:r>
        <w:rPr>
          <w:rFonts w:ascii="MS Gothic" w:eastAsia="MS Gothic" w:hAnsi="MS Gothic" w:cs="MS Gothic" w:hint="eastAsia"/>
          <w:b/>
          <w:bCs/>
          <w:sz w:val="30"/>
          <w:szCs w:val="30"/>
        </w:rPr>
        <w:t>➢</w:t>
      </w:r>
      <w:r>
        <w:rPr>
          <w:rFonts w:ascii="Arial Unicode MS" w:hAnsi="Arial Unicode MS" w:cs="Arial Unicode MS"/>
          <w:b/>
          <w:bCs/>
          <w:sz w:val="30"/>
          <w:szCs w:val="30"/>
        </w:rPr>
        <w:t xml:space="preserve">  D</w:t>
      </w:r>
      <w:proofErr w:type="gramEnd"/>
      <w:r>
        <w:rPr>
          <w:rFonts w:ascii="Arial Unicode MS" w:hAnsi="Arial Unicode MS" w:cs="Arial Unicode MS"/>
          <w:b/>
          <w:bCs/>
          <w:sz w:val="30"/>
          <w:szCs w:val="30"/>
        </w:rPr>
        <w:t xml:space="preserve">   </w:t>
      </w:r>
      <w:r w:rsidRPr="005E59CF">
        <w:fldChar w:fldCharType="begin"/>
      </w:r>
      <w:r w:rsidRPr="005E59CF">
        <w:instrText xml:space="preserve"> QUOTE </w:instrText>
      </w:r>
      <w:r w:rsidR="003334E3">
        <w:pict>
          <v:shape id="_x0000_i1035" type="#_x0000_t75" style="width:149.5pt;height:17.5pt">
            <v:imagedata r:id="rId16" o:title="" chromakey="white"/>
          </v:shape>
        </w:pict>
      </w:r>
      <w:r w:rsidRPr="005E59CF">
        <w:instrText xml:space="preserve"> </w:instrText>
      </w:r>
      <w:r w:rsidRPr="005E59CF">
        <w:fldChar w:fldCharType="separate"/>
      </w:r>
      <w:r w:rsidR="003334E3">
        <w:pict>
          <v:shape id="_x0000_i1036" type="#_x0000_t75" style="width:149.5pt;height:17.5pt">
            <v:imagedata r:id="rId16" o:title="" chromakey="white"/>
          </v:shape>
        </w:pict>
      </w:r>
      <w:r w:rsidRPr="005E59CF">
        <w:fldChar w:fldCharType="end"/>
      </w:r>
      <w:r>
        <w:rPr>
          <w:rFonts w:ascii="MS Gothic" w:eastAsia="MS Gothic" w:hAnsi="MS Gothic" w:cs="MS Gothic" w:hint="eastAsia"/>
          <w:b/>
          <w:bCs/>
          <w:sz w:val="30"/>
          <w:szCs w:val="30"/>
        </w:rPr>
        <w:t>➢</w:t>
      </w:r>
      <w:r>
        <w:rPr>
          <w:rFonts w:ascii="Arial Unicode MS" w:hAnsi="Arial Unicode MS" w:cs="Arial Unicode MS"/>
          <w:b/>
          <w:bCs/>
          <w:sz w:val="30"/>
          <w:szCs w:val="30"/>
        </w:rPr>
        <w:t xml:space="preserve">   E    </w:t>
      </w:r>
      <w:r w:rsidRPr="005E59CF">
        <w:fldChar w:fldCharType="begin"/>
      </w:r>
      <w:r w:rsidRPr="005E59CF">
        <w:instrText xml:space="preserve"> QUOTE </w:instrText>
      </w:r>
      <w:r w:rsidR="003334E3">
        <w:pict>
          <v:shape id="_x0000_i1037" type="#_x0000_t75" style="width:82.5pt;height:31pt">
            <v:imagedata r:id="rId17" o:title="" chromakey="white"/>
          </v:shape>
        </w:pict>
      </w:r>
      <w:r w:rsidRPr="005E59CF">
        <w:instrText xml:space="preserve"> </w:instrText>
      </w:r>
      <w:r w:rsidRPr="005E59CF">
        <w:fldChar w:fldCharType="separate"/>
      </w:r>
      <w:r w:rsidR="003334E3">
        <w:pict>
          <v:shape id="_x0000_i1038" type="#_x0000_t75" style="width:82.5pt;height:31pt">
            <v:imagedata r:id="rId17" o:title="" chromakey="white"/>
          </v:shape>
        </w:pict>
      </w:r>
      <w:r w:rsidRPr="005E59CF">
        <w:fldChar w:fldCharType="end"/>
      </w:r>
      <w:r>
        <w:rPr>
          <w:rFonts w:ascii="MS Gothic" w:eastAsia="MS Gothic" w:hAnsi="MS Gothic" w:cs="MS Gothic" w:hint="eastAsia"/>
          <w:b/>
          <w:bCs/>
          <w:sz w:val="30"/>
          <w:szCs w:val="30"/>
        </w:rPr>
        <w:t>➢</w:t>
      </w:r>
      <w:r>
        <w:rPr>
          <w:rFonts w:ascii="Arial Unicode MS" w:hAnsi="Arial Unicode MS" w:cs="Arial Unicode MS"/>
          <w:b/>
          <w:bCs/>
          <w:sz w:val="30"/>
          <w:szCs w:val="30"/>
        </w:rPr>
        <w:t>C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>6</w:t>
      </w:r>
      <w:r>
        <w:rPr>
          <w:rFonts w:ascii="Arial" w:hAnsi="Arial" w:cs="Arial"/>
          <w:b/>
          <w:bCs/>
          <w:sz w:val="30"/>
          <w:szCs w:val="30"/>
        </w:rPr>
        <w:t>H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>5</w:t>
      </w:r>
      <w:r>
        <w:rPr>
          <w:rFonts w:ascii="Arial" w:hAnsi="Arial" w:cs="Arial"/>
          <w:b/>
          <w:bCs/>
          <w:sz w:val="30"/>
          <w:szCs w:val="30"/>
        </w:rPr>
        <w:t>CH= CH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>2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5E59CF">
        <w:fldChar w:fldCharType="begin"/>
      </w:r>
      <w:r w:rsidRPr="005E59CF">
        <w:instrText xml:space="preserve"> QUOTE </w:instrText>
      </w:r>
      <w:r w:rsidR="003334E3">
        <w:pict>
          <v:shape id="_x0000_i1039" type="#_x0000_t75" style="width:93pt;height:26.5pt">
            <v:imagedata r:id="rId13" o:title="" chromakey="white"/>
          </v:shape>
        </w:pict>
      </w:r>
      <w:r w:rsidRPr="005E59CF">
        <w:instrText xml:space="preserve"> </w:instrText>
      </w:r>
      <w:r w:rsidRPr="005E59CF">
        <w:fldChar w:fldCharType="separate"/>
      </w:r>
      <w:r w:rsidR="003334E3">
        <w:pict>
          <v:shape id="_x0000_i1040" type="#_x0000_t75" style="width:93pt;height:26.5pt">
            <v:imagedata r:id="rId13" o:title="" chromakey="white"/>
          </v:shape>
        </w:pict>
      </w:r>
      <w:r w:rsidRPr="005E59CF">
        <w:fldChar w:fldCharType="end"/>
      </w:r>
      <w:r>
        <w:rPr>
          <w:rFonts w:ascii="MS Gothic" w:eastAsia="MS Gothic" w:hAnsi="MS Gothic" w:cs="MS Gothic" w:hint="eastAsia"/>
          <w:b/>
          <w:bCs/>
          <w:sz w:val="30"/>
          <w:szCs w:val="30"/>
        </w:rPr>
        <w:t>➢</w:t>
      </w:r>
      <w:r>
        <w:rPr>
          <w:rFonts w:ascii="Arial Unicode MS" w:hAnsi="Arial Unicode MS" w:cs="Arial Unicode MS"/>
          <w:b/>
          <w:bCs/>
          <w:sz w:val="30"/>
          <w:szCs w:val="30"/>
        </w:rPr>
        <w:t xml:space="preserve">  F</w:t>
      </w:r>
    </w:p>
    <w:p w:rsidR="007866A6" w:rsidRDefault="007866A6">
      <w:pPr>
        <w:pStyle w:val="Normln1"/>
        <w:spacing w:line="240" w:lineRule="auto"/>
        <w:ind w:right="401"/>
        <w:rPr>
          <w:rFonts w:ascii="Arial" w:hAnsi="Arial" w:cs="Arial"/>
          <w:b/>
          <w:bCs/>
          <w:sz w:val="30"/>
          <w:szCs w:val="30"/>
        </w:rPr>
      </w:pPr>
    </w:p>
    <w:p w:rsidR="007866A6" w:rsidRDefault="007866A6">
      <w:pPr>
        <w:pStyle w:val="Normln1"/>
        <w:spacing w:line="240" w:lineRule="auto"/>
        <w:ind w:left="720" w:right="401"/>
        <w:rPr>
          <w:rFonts w:ascii="Arial" w:hAnsi="Arial" w:cs="Arial"/>
          <w:color w:val="33BEF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66A6" w:rsidRDefault="007866A6">
      <w:pPr>
        <w:pStyle w:val="Normln1"/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Napište použití níže uvedených polymerů:</w:t>
      </w:r>
    </w:p>
    <w:p w:rsidR="007866A6" w:rsidRDefault="007866A6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7866A6" w:rsidRPr="00281646" w:rsidRDefault="007866A6">
      <w:pPr>
        <w:pStyle w:val="Normln1"/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proofErr w:type="spellStart"/>
      <w:r w:rsidRPr="00281646">
        <w:rPr>
          <w:rFonts w:ascii="Arial" w:hAnsi="Arial" w:cs="Arial"/>
          <w:bCs/>
          <w:sz w:val="24"/>
          <w:szCs w:val="24"/>
        </w:rPr>
        <w:t>Polyethylen</w:t>
      </w:r>
      <w:proofErr w:type="spellEnd"/>
    </w:p>
    <w:p w:rsidR="007866A6" w:rsidRPr="00281646" w:rsidRDefault="007866A6">
      <w:pPr>
        <w:pStyle w:val="Normln1"/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281646">
        <w:rPr>
          <w:rFonts w:ascii="Arial" w:hAnsi="Arial" w:cs="Arial"/>
          <w:bCs/>
          <w:sz w:val="24"/>
          <w:szCs w:val="24"/>
        </w:rPr>
        <w:t>Polypropylen</w:t>
      </w:r>
    </w:p>
    <w:p w:rsidR="007866A6" w:rsidRPr="00281646" w:rsidRDefault="007866A6">
      <w:pPr>
        <w:pStyle w:val="Normln1"/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281646">
        <w:rPr>
          <w:rFonts w:ascii="Arial" w:hAnsi="Arial" w:cs="Arial"/>
          <w:bCs/>
          <w:sz w:val="24"/>
          <w:szCs w:val="24"/>
        </w:rPr>
        <w:t>Polyvinylchlorid</w:t>
      </w:r>
    </w:p>
    <w:p w:rsidR="007866A6" w:rsidRPr="00281646" w:rsidRDefault="007866A6">
      <w:pPr>
        <w:pStyle w:val="Normln1"/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281646">
        <w:rPr>
          <w:rFonts w:ascii="Arial" w:hAnsi="Arial" w:cs="Arial"/>
          <w:bCs/>
          <w:sz w:val="24"/>
          <w:szCs w:val="24"/>
        </w:rPr>
        <w:t>Polystyren</w:t>
      </w:r>
    </w:p>
    <w:p w:rsidR="007866A6" w:rsidRDefault="007866A6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  <w:sectPr w:rsidR="007866A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866A6" w:rsidRDefault="007866A6">
      <w:pPr>
        <w:pStyle w:val="Normln1"/>
        <w:spacing w:line="480" w:lineRule="auto"/>
        <w:ind w:right="260"/>
        <w:jc w:val="both"/>
        <w:rPr>
          <w:rFonts w:ascii="Arial" w:hAnsi="Arial" w:cs="Arial"/>
          <w:color w:val="33BEF2"/>
        </w:rPr>
        <w:sectPr w:rsidR="007866A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866A6" w:rsidRDefault="007866A6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7866A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7866A6" w:rsidRDefault="007866A6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7866A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6A6" w:rsidRDefault="007866A6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7866A6" w:rsidRDefault="007866A6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7866A6" w:rsidRDefault="00676AAD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1.png" o:spid="_x0000_i1041" type="#_x0000_t75" style="width:91pt;height:30.5pt;visibility:visible">
            <v:imagedata r:id="rId18" o:title=""/>
          </v:shape>
        </w:pict>
      </w:r>
      <w:r w:rsidR="007866A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7866A6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281646">
        <w:rPr>
          <w:rFonts w:ascii="Times New Roman" w:hAnsi="Times New Roman" w:cs="Times New Roman"/>
          <w:sz w:val="20"/>
          <w:szCs w:val="20"/>
          <w:highlight w:val="white"/>
        </w:rPr>
        <w:t>Zora Knoppová</w:t>
      </w:r>
      <w:bookmarkStart w:id="0" w:name="_GoBack"/>
      <w:bookmarkEnd w:id="0"/>
    </w:p>
    <w:p w:rsidR="007866A6" w:rsidRDefault="007866A6">
      <w:pPr>
        <w:pStyle w:val="Normln1"/>
        <w:spacing w:before="240"/>
        <w:rPr>
          <w:rFonts w:ascii="Arial" w:hAnsi="Arial" w:cs="Arial"/>
          <w:color w:val="33BEF2"/>
        </w:rPr>
      </w:pPr>
      <w:bookmarkStart w:id="1" w:name="_heading_h_gjdgxs" w:colFirst="0" w:colLast="0"/>
      <w:bookmarkEnd w:id="1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7866A6" w:rsidSect="00303A0F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E3" w:rsidRDefault="003334E3" w:rsidP="00303A0F">
      <w:pPr>
        <w:spacing w:after="0" w:line="240" w:lineRule="auto"/>
      </w:pPr>
      <w:r>
        <w:separator/>
      </w:r>
    </w:p>
  </w:endnote>
  <w:endnote w:type="continuationSeparator" w:id="0">
    <w:p w:rsidR="003334E3" w:rsidRDefault="003334E3" w:rsidP="0030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A6" w:rsidRDefault="007866A6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7866A6">
      <w:tc>
        <w:tcPr>
          <w:tcW w:w="3485" w:type="dxa"/>
        </w:tcPr>
        <w:p w:rsidR="007866A6" w:rsidRPr="005E59CF" w:rsidRDefault="007866A6" w:rsidP="005E59CF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7866A6" w:rsidRPr="005E59CF" w:rsidRDefault="007866A6" w:rsidP="005E59CF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7866A6" w:rsidRPr="005E59CF" w:rsidRDefault="007866A6" w:rsidP="005E59CF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7866A6" w:rsidRDefault="003334E3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E3" w:rsidRDefault="003334E3" w:rsidP="00303A0F">
      <w:pPr>
        <w:spacing w:after="0" w:line="240" w:lineRule="auto"/>
      </w:pPr>
      <w:r>
        <w:separator/>
      </w:r>
    </w:p>
  </w:footnote>
  <w:footnote w:type="continuationSeparator" w:id="0">
    <w:p w:rsidR="003334E3" w:rsidRDefault="003334E3" w:rsidP="0030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A6" w:rsidRDefault="007866A6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7866A6">
      <w:trPr>
        <w:trHeight w:val="1278"/>
      </w:trPr>
      <w:tc>
        <w:tcPr>
          <w:tcW w:w="10455" w:type="dxa"/>
        </w:tcPr>
        <w:p w:rsidR="007866A6" w:rsidRPr="005E59CF" w:rsidRDefault="00676AAD" w:rsidP="005E59CF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5pt;height:42pt;visibility:visible">
                <v:imagedata r:id="rId1" o:title="" cropbottom="28512f"/>
              </v:shape>
            </w:pict>
          </w:r>
        </w:p>
      </w:tc>
    </w:tr>
  </w:tbl>
  <w:p w:rsidR="007866A6" w:rsidRDefault="007866A6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A6" w:rsidRDefault="003334E3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73E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3D66062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849143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C066D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A0F"/>
    <w:rsid w:val="00281646"/>
    <w:rsid w:val="00303A0F"/>
    <w:rsid w:val="003334E3"/>
    <w:rsid w:val="0052751C"/>
    <w:rsid w:val="005D6726"/>
    <w:rsid w:val="005E59CF"/>
    <w:rsid w:val="00676AAD"/>
    <w:rsid w:val="007866A6"/>
    <w:rsid w:val="00F7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7AFC76"/>
  <w15:docId w15:val="{A8E75FEB-8512-4BF8-8ECA-9F1BF69F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303A0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303A0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303A0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303A0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303A0F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303A0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46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746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746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746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746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746CD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303A0F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303A0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1746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303A0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746CD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303A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303A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743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46CD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5535-pokus-recyklace-polystyrenu?vsrc=predmet&amp;vsrcid=chemie%7Estredni-skol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Polymery</dc:title>
  <dc:subject/>
  <dc:creator>Hana</dc:creator>
  <cp:keywords/>
  <dc:description/>
  <cp:lastModifiedBy>Čtvrtečková Lenka Ext.</cp:lastModifiedBy>
  <cp:revision>5</cp:revision>
  <dcterms:created xsi:type="dcterms:W3CDTF">2024-05-06T16:32:00Z</dcterms:created>
  <dcterms:modified xsi:type="dcterms:W3CDTF">2024-05-24T11:23:00Z</dcterms:modified>
</cp:coreProperties>
</file>