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55" w:rsidRDefault="00D52C55">
      <w:pPr>
        <w:keepNext/>
        <w:widowControl w:val="0"/>
        <w:spacing w:after="0" w:line="276" w:lineRule="auto"/>
      </w:pPr>
    </w:p>
    <w:p w:rsidR="00D52C55" w:rsidRDefault="00EC13DC">
      <w:pPr>
        <w:keepNext/>
        <w:widowControl w:val="0"/>
        <w:spacing w:after="0" w:line="276" w:lineRule="auto"/>
      </w:pPr>
      <w:r>
        <w:t xml:space="preserve"> </w:t>
      </w:r>
    </w:p>
    <w:p w:rsidR="00D52C55" w:rsidRDefault="00EC13DC">
      <w:pPr>
        <w:keepNext/>
        <w:rPr>
          <w:rFonts w:ascii="Arial" w:eastAsia="Arial" w:hAnsi="Arial" w:cs="Arial"/>
          <w:b/>
          <w:color w:val="00000A"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Peroxid vodíku – řešení</w:t>
      </w:r>
    </w:p>
    <w:p w:rsidR="00D52C55" w:rsidRDefault="00D52C55">
      <w:pPr>
        <w:pStyle w:val="LO-normal"/>
        <w:sectPr w:rsidR="00D52C55">
          <w:headerReference w:type="default" r:id="rId9"/>
          <w:footerReference w:type="default" r:id="rId10"/>
          <w:headerReference w:type="first" r:id="rId11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D52C55" w:rsidRDefault="00EC13DC">
      <w:pPr>
        <w:spacing w:before="240" w:after="120" w:line="240" w:lineRule="auto"/>
        <w:ind w:right="131"/>
        <w:jc w:val="both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color w:val="00000A"/>
          <w:sz w:val="24"/>
          <w:szCs w:val="24"/>
        </w:rPr>
        <w:lastRenderedPageBreak/>
        <w:t>Pracovní list je určen pro žáky 2. stupně ZŠ a žáky SŠ. Jeho cílem je získat základní informace o peroxidu vodíku.</w:t>
      </w:r>
    </w:p>
    <w:p w:rsidR="00D52C55" w:rsidRDefault="00D52C55">
      <w:pPr>
        <w:pStyle w:val="LO-normal"/>
        <w:sectPr w:rsidR="00D52C55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D52C55" w:rsidRDefault="00EC13DC">
      <w:pPr>
        <w:keepNext/>
        <w:numPr>
          <w:ilvl w:val="0"/>
          <w:numId w:val="1"/>
        </w:numPr>
        <w:spacing w:after="0"/>
        <w:ind w:right="968"/>
      </w:pPr>
      <w:hyperlink r:id="rId12">
        <w:r>
          <w:rPr>
            <w:rStyle w:val="Internetovodkaz"/>
            <w:rFonts w:ascii="Arial" w:eastAsia="Arial" w:hAnsi="Arial" w:cs="Arial"/>
            <w:b/>
            <w:color w:val="F22EA2"/>
            <w:sz w:val="32"/>
            <w:szCs w:val="32"/>
          </w:rPr>
          <w:t>Pokus: Peroxid vodíku a krev</w:t>
        </w:r>
      </w:hyperlink>
    </w:p>
    <w:p w:rsidR="00D52C55" w:rsidRDefault="00D52C55">
      <w:pPr>
        <w:pStyle w:val="LO-normal"/>
        <w:sectPr w:rsidR="00D52C55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D52C55" w:rsidRDefault="00D52C55">
      <w:pPr>
        <w:keepNext/>
        <w:spacing w:before="240" w:after="120"/>
        <w:ind w:right="131"/>
        <w:jc w:val="both"/>
      </w:pPr>
    </w:p>
    <w:p w:rsidR="00D52C55" w:rsidRDefault="00EC13DC">
      <w:pPr>
        <w:keepNext/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D52C55" w:rsidRDefault="00D52C55">
      <w:pPr>
        <w:pStyle w:val="LO-normal"/>
        <w:sectPr w:rsidR="00D52C55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D52C55" w:rsidRDefault="00EC13DC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Označ správnou odpověď:</w:t>
      </w:r>
    </w:p>
    <w:p w:rsidR="00D52C55" w:rsidRDefault="00EC13DC">
      <w:pPr>
        <w:keepNext/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 se stane s peroxidem vodí</w:t>
      </w:r>
      <w:r w:rsidR="00200206">
        <w:rPr>
          <w:rFonts w:ascii="Arial" w:eastAsia="Arial" w:hAnsi="Arial" w:cs="Arial"/>
          <w:sz w:val="24"/>
          <w:szCs w:val="24"/>
        </w:rPr>
        <w:t>ku, když přijde do styku s krví?</w:t>
      </w:r>
    </w:p>
    <w:p w:rsidR="00D52C55" w:rsidRDefault="00200206">
      <w:pPr>
        <w:keepNext/>
        <w:numPr>
          <w:ilvl w:val="0"/>
          <w:numId w:val="3"/>
        </w:numP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</w:t>
      </w:r>
      <w:r w:rsidR="00EC13DC">
        <w:rPr>
          <w:rFonts w:ascii="Arial" w:eastAsia="Arial" w:hAnsi="Arial" w:cs="Arial"/>
          <w:sz w:val="24"/>
          <w:szCs w:val="24"/>
        </w:rPr>
        <w:t>barví se do modra</w:t>
      </w:r>
      <w:r>
        <w:rPr>
          <w:rFonts w:ascii="Arial" w:eastAsia="Arial" w:hAnsi="Arial" w:cs="Arial"/>
          <w:sz w:val="24"/>
          <w:szCs w:val="24"/>
        </w:rPr>
        <w:t>.</w:t>
      </w:r>
    </w:p>
    <w:p w:rsidR="00D52C55" w:rsidRDefault="00200206">
      <w:pPr>
        <w:keepNext/>
        <w:numPr>
          <w:ilvl w:val="0"/>
          <w:numId w:val="3"/>
        </w:numPr>
        <w:spacing w:after="0" w:line="240" w:lineRule="auto"/>
        <w:ind w:right="401"/>
        <w:rPr>
          <w:rFonts w:ascii="Arial" w:eastAsia="Arial" w:hAnsi="Arial" w:cs="Arial"/>
          <w:color w:val="F22EA2"/>
          <w:sz w:val="24"/>
          <w:szCs w:val="24"/>
        </w:rPr>
      </w:pPr>
      <w:r>
        <w:rPr>
          <w:rFonts w:ascii="Arial" w:eastAsia="Arial" w:hAnsi="Arial" w:cs="Arial"/>
          <w:color w:val="F22EA2"/>
          <w:sz w:val="24"/>
          <w:szCs w:val="24"/>
        </w:rPr>
        <w:t>B</w:t>
      </w:r>
      <w:r w:rsidR="00EC13DC">
        <w:rPr>
          <w:rFonts w:ascii="Arial" w:eastAsia="Arial" w:hAnsi="Arial" w:cs="Arial"/>
          <w:color w:val="F22EA2"/>
          <w:sz w:val="24"/>
          <w:szCs w:val="24"/>
        </w:rPr>
        <w:t>ude se rozkládat za vzniku pěny</w:t>
      </w:r>
      <w:r>
        <w:rPr>
          <w:rFonts w:ascii="Arial" w:eastAsia="Arial" w:hAnsi="Arial" w:cs="Arial"/>
          <w:color w:val="F22EA2"/>
          <w:sz w:val="24"/>
          <w:szCs w:val="24"/>
        </w:rPr>
        <w:t>.</w:t>
      </w:r>
    </w:p>
    <w:p w:rsidR="00D52C55" w:rsidRDefault="00200206">
      <w:pPr>
        <w:keepNext/>
        <w:numPr>
          <w:ilvl w:val="0"/>
          <w:numId w:val="3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 w:rsidR="00EC13DC">
        <w:rPr>
          <w:rFonts w:ascii="Arial" w:eastAsia="Arial" w:hAnsi="Arial" w:cs="Arial"/>
          <w:sz w:val="24"/>
          <w:szCs w:val="24"/>
        </w:rPr>
        <w:t>ojde k endotermické reakci</w:t>
      </w:r>
      <w:r>
        <w:rPr>
          <w:rFonts w:ascii="Arial" w:eastAsia="Arial" w:hAnsi="Arial" w:cs="Arial"/>
          <w:sz w:val="24"/>
          <w:szCs w:val="24"/>
        </w:rPr>
        <w:t>.</w:t>
      </w:r>
    </w:p>
    <w:p w:rsidR="00D52C55" w:rsidRDefault="00D52C55">
      <w:pPr>
        <w:keepNext/>
        <w:spacing w:line="240" w:lineRule="auto"/>
        <w:ind w:left="1440" w:right="401"/>
        <w:rPr>
          <w:rFonts w:ascii="Arial" w:eastAsia="Arial" w:hAnsi="Arial" w:cs="Arial"/>
          <w:sz w:val="24"/>
          <w:szCs w:val="24"/>
        </w:rPr>
      </w:pPr>
    </w:p>
    <w:p w:rsidR="00D52C55" w:rsidRDefault="00D52C55">
      <w:pPr>
        <w:keepNext/>
        <w:spacing w:line="240" w:lineRule="auto"/>
        <w:ind w:left="1440" w:right="401"/>
        <w:rPr>
          <w:rFonts w:ascii="Arial" w:eastAsia="Arial" w:hAnsi="Arial" w:cs="Arial"/>
          <w:sz w:val="24"/>
          <w:szCs w:val="24"/>
        </w:rPr>
      </w:pPr>
    </w:p>
    <w:p w:rsidR="00D52C55" w:rsidRDefault="00D52C55">
      <w:pPr>
        <w:keepNext/>
        <w:spacing w:line="240" w:lineRule="auto"/>
        <w:ind w:left="1440" w:right="401"/>
        <w:rPr>
          <w:rFonts w:ascii="Arial" w:eastAsia="Arial" w:hAnsi="Arial" w:cs="Arial"/>
          <w:sz w:val="24"/>
          <w:szCs w:val="24"/>
        </w:rPr>
      </w:pPr>
    </w:p>
    <w:p w:rsidR="00D52C55" w:rsidRDefault="00EC13DC">
      <w:pPr>
        <w:keepNext/>
        <w:numPr>
          <w:ilvl w:val="0"/>
          <w:numId w:val="2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 základě obrázku odpověz na otázku:</w:t>
      </w:r>
    </w:p>
    <w:p w:rsidR="00D52C55" w:rsidRDefault="00EC13DC">
      <w:pPr>
        <w:keepNext/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>
        <w:rPr>
          <w:noProof/>
          <w:lang w:eastAsia="cs-CZ" w:bidi="ar-SA"/>
        </w:rPr>
        <w:drawing>
          <wp:anchor distT="114300" distB="114300" distL="114300" distR="114300" simplePos="0" relativeHeight="2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264160</wp:posOffset>
            </wp:positionV>
            <wp:extent cx="1642745" cy="2165350"/>
            <wp:effectExtent l="0" t="0" r="0" b="0"/>
            <wp:wrapSquare wrapText="bothSides"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D52C55" w:rsidRDefault="00D52C55">
      <w:pPr>
        <w:pStyle w:val="LO-normal"/>
        <w:sectPr w:rsidR="00D52C55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D52C55" w:rsidRDefault="00D52C55">
      <w:pPr>
        <w:keepNext/>
        <w:spacing w:line="480" w:lineRule="auto"/>
        <w:ind w:left="720" w:right="260" w:firstLine="720"/>
        <w:jc w:val="both"/>
        <w:rPr>
          <w:rFonts w:ascii="Arial" w:eastAsia="Arial" w:hAnsi="Arial" w:cs="Arial"/>
        </w:rPr>
      </w:pPr>
    </w:p>
    <w:p w:rsidR="00D52C55" w:rsidRDefault="00EC13DC">
      <w:pPr>
        <w:keepNext/>
        <w:spacing w:line="480" w:lineRule="auto"/>
        <w:ind w:left="720" w:right="260"/>
        <w:jc w:val="both"/>
      </w:pPr>
      <w:r>
        <w:rPr>
          <w:rFonts w:ascii="Arial" w:eastAsia="Arial" w:hAnsi="Arial" w:cs="Arial"/>
          <w:sz w:val="24"/>
          <w:szCs w:val="24"/>
        </w:rPr>
        <w:t>V předchozím pokusu reagoval peroxid vodí</w:t>
      </w:r>
      <w:r w:rsidR="00200206">
        <w:rPr>
          <w:rFonts w:ascii="Arial" w:eastAsia="Arial" w:hAnsi="Arial" w:cs="Arial"/>
          <w:sz w:val="24"/>
          <w:szCs w:val="24"/>
        </w:rPr>
        <w:t>ku s krví. Co se stane, vložíme-</w:t>
      </w:r>
      <w:r>
        <w:rPr>
          <w:rFonts w:ascii="Arial" w:eastAsia="Arial" w:hAnsi="Arial" w:cs="Arial"/>
          <w:sz w:val="24"/>
          <w:szCs w:val="24"/>
        </w:rPr>
        <w:t>li doutnající špejli do odměrného válce?</w:t>
      </w:r>
      <w:r>
        <w:rPr>
          <w:rFonts w:ascii="Arial" w:eastAsia="Arial" w:hAnsi="Arial" w:cs="Arial"/>
          <w:sz w:val="24"/>
          <w:szCs w:val="24"/>
        </w:rPr>
        <w:tab/>
      </w:r>
    </w:p>
    <w:p w:rsidR="00D52C55" w:rsidRDefault="00EC13DC">
      <w:pPr>
        <w:keepNext/>
        <w:spacing w:line="480" w:lineRule="auto"/>
        <w:ind w:right="260"/>
        <w:jc w:val="both"/>
      </w:pPr>
      <w:r>
        <w:rPr>
          <w:rFonts w:ascii="Arial" w:eastAsia="Arial" w:hAnsi="Arial" w:cs="Arial"/>
          <w:color w:val="F22EA2"/>
        </w:rPr>
        <w:t xml:space="preserve">        Špejle opět vzplane, protože se peroxid rozložil na kyslík a vodu.</w:t>
      </w:r>
      <w:r>
        <w:rPr>
          <w:rFonts w:ascii="Arial" w:eastAsia="Arial" w:hAnsi="Arial" w:cs="Arial"/>
          <w:color w:val="F22EA2"/>
        </w:rPr>
        <w:tab/>
      </w:r>
      <w:r>
        <w:rPr>
          <w:rFonts w:ascii="Arial" w:eastAsia="Arial" w:hAnsi="Arial" w:cs="Arial"/>
          <w:color w:val="F22EA2"/>
        </w:rPr>
        <w:tab/>
      </w:r>
    </w:p>
    <w:p w:rsidR="00D52C55" w:rsidRDefault="00D52C55">
      <w:pPr>
        <w:pStyle w:val="LO-normal"/>
        <w:sectPr w:rsidR="00D52C55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D52C55" w:rsidRDefault="00D52C55">
      <w:pPr>
        <w:keepNext/>
        <w:spacing w:line="480" w:lineRule="auto"/>
        <w:ind w:right="260"/>
        <w:jc w:val="both"/>
        <w:rPr>
          <w:rFonts w:ascii="Arial" w:eastAsia="Arial" w:hAnsi="Arial" w:cs="Arial"/>
          <w:color w:val="33BEF2"/>
        </w:rPr>
      </w:pPr>
    </w:p>
    <w:p w:rsidR="00D52C55" w:rsidRDefault="00D52C55">
      <w:pPr>
        <w:keepNext/>
        <w:spacing w:line="480" w:lineRule="auto"/>
        <w:ind w:right="260"/>
        <w:jc w:val="both"/>
        <w:rPr>
          <w:rFonts w:ascii="Arial" w:eastAsia="Arial" w:hAnsi="Arial" w:cs="Arial"/>
          <w:color w:val="33BEF2"/>
        </w:rPr>
      </w:pPr>
    </w:p>
    <w:p w:rsidR="00D52C55" w:rsidRDefault="00EC13DC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 xml:space="preserve">Jak se jmenuje enzym obsažený v </w:t>
      </w:r>
      <w:r>
        <w:rPr>
          <w:rFonts w:ascii="Arial" w:eastAsia="Arial" w:hAnsi="Arial" w:cs="Arial"/>
          <w:b/>
          <w:sz w:val="24"/>
          <w:szCs w:val="24"/>
        </w:rPr>
        <w:t>krvi, který rozkládá peroxid vodíku?</w:t>
      </w:r>
    </w:p>
    <w:p w:rsidR="00D52C55" w:rsidRDefault="00D52C55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D52C55" w:rsidRDefault="00EC13DC">
      <w:pPr>
        <w:keepNext/>
        <w:spacing w:line="480" w:lineRule="auto"/>
        <w:ind w:left="720" w:right="260"/>
        <w:jc w:val="both"/>
      </w:pPr>
      <w:r>
        <w:rPr>
          <w:rFonts w:ascii="Arial" w:eastAsia="Arial" w:hAnsi="Arial" w:cs="Arial"/>
          <w:color w:val="F22EA2"/>
        </w:rPr>
        <w:t>Enzym se jmenuje kataláza.</w:t>
      </w:r>
      <w:r>
        <w:br w:type="page"/>
      </w:r>
    </w:p>
    <w:p w:rsidR="00D52C55" w:rsidRDefault="00EC13DC">
      <w:pPr>
        <w:keepNext/>
        <w:numPr>
          <w:ilvl w:val="0"/>
          <w:numId w:val="2"/>
        </w:numPr>
        <w:spacing w:line="480" w:lineRule="auto"/>
        <w:ind w:right="26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Doplň pravou stranu chemické rovnice:</w:t>
      </w:r>
    </w:p>
    <w:p w:rsidR="00D52C55" w:rsidRDefault="00EC13DC">
      <w:pPr>
        <w:keepNext/>
        <w:spacing w:line="480" w:lineRule="auto"/>
        <w:ind w:left="1440" w:right="260" w:firstLine="720"/>
        <w:jc w:val="both"/>
        <w:rPr>
          <w:rFonts w:ascii="Arial" w:eastAsia="Arial" w:hAnsi="Arial" w:cs="Arial"/>
          <w:b/>
          <w:color w:val="F22EA2"/>
          <w:sz w:val="36"/>
          <w:szCs w:val="36"/>
        </w:rPr>
      </w:pPr>
      <w:r>
        <w:rPr>
          <w:rFonts w:ascii="Arial" w:eastAsia="Arial" w:hAnsi="Arial" w:cs="Arial"/>
          <w:b/>
          <w:color w:val="F22EA2"/>
          <w:sz w:val="36"/>
          <w:szCs w:val="36"/>
        </w:rPr>
        <w:t>2</w:t>
      </w:r>
      <w:r>
        <w:rPr>
          <w:rFonts w:ascii="Arial" w:eastAsia="Arial" w:hAnsi="Arial" w:cs="Arial"/>
          <w:b/>
          <w:sz w:val="36"/>
          <w:szCs w:val="36"/>
        </w:rPr>
        <w:t xml:space="preserve"> H</w:t>
      </w:r>
      <w:r>
        <w:rPr>
          <w:rFonts w:ascii="Arial" w:eastAsia="Arial" w:hAnsi="Arial" w:cs="Arial"/>
          <w:b/>
          <w:sz w:val="36"/>
          <w:szCs w:val="36"/>
          <w:vertAlign w:val="subscript"/>
        </w:rPr>
        <w:t>2</w:t>
      </w:r>
      <w:r>
        <w:rPr>
          <w:rFonts w:ascii="Arial" w:eastAsia="Arial" w:hAnsi="Arial" w:cs="Arial"/>
          <w:b/>
          <w:sz w:val="36"/>
          <w:szCs w:val="36"/>
        </w:rPr>
        <w:t>O</w:t>
      </w:r>
      <w:r>
        <w:rPr>
          <w:rFonts w:ascii="Arial" w:eastAsia="Arial" w:hAnsi="Arial" w:cs="Arial"/>
          <w:b/>
          <w:sz w:val="36"/>
          <w:szCs w:val="36"/>
          <w:vertAlign w:val="subscript"/>
        </w:rPr>
        <w:t>2</w:t>
      </w:r>
      <w:r>
        <w:rPr>
          <w:rFonts w:ascii="Arial Unicode MS" w:eastAsia="Arial Unicode MS" w:hAnsi="Arial Unicode MS" w:cs="Arial Unicode MS"/>
          <w:b/>
          <w:sz w:val="36"/>
          <w:szCs w:val="36"/>
        </w:rPr>
        <w:t xml:space="preserve">    →   </w:t>
      </w:r>
      <w:r w:rsidR="00200206">
        <w:rPr>
          <w:rFonts w:ascii="Arial Unicode MS" w:eastAsia="Arial Unicode MS" w:hAnsi="Arial Unicode MS" w:cs="Arial Unicode MS"/>
          <w:b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F22EA2"/>
          <w:sz w:val="36"/>
          <w:szCs w:val="36"/>
        </w:rPr>
        <w:t>2</w:t>
      </w:r>
      <w:r>
        <w:rPr>
          <w:rFonts w:ascii="Arial" w:eastAsia="Arial" w:hAnsi="Arial" w:cs="Arial"/>
          <w:b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F22EA2"/>
          <w:sz w:val="36"/>
          <w:szCs w:val="36"/>
        </w:rPr>
        <w:t>H</w:t>
      </w:r>
      <w:r>
        <w:rPr>
          <w:rFonts w:ascii="Arial" w:eastAsia="Arial" w:hAnsi="Arial" w:cs="Arial"/>
          <w:b/>
          <w:color w:val="F22EA2"/>
          <w:sz w:val="36"/>
          <w:szCs w:val="36"/>
          <w:vertAlign w:val="subscript"/>
        </w:rPr>
        <w:t>2</w:t>
      </w:r>
      <w:r>
        <w:rPr>
          <w:rFonts w:ascii="Arial" w:eastAsia="Arial" w:hAnsi="Arial" w:cs="Arial"/>
          <w:b/>
          <w:color w:val="F22EA2"/>
          <w:sz w:val="36"/>
          <w:szCs w:val="36"/>
        </w:rPr>
        <w:t>O    +    O</w:t>
      </w:r>
      <w:r>
        <w:rPr>
          <w:rFonts w:ascii="Arial" w:eastAsia="Arial" w:hAnsi="Arial" w:cs="Arial"/>
          <w:b/>
          <w:color w:val="F22EA2"/>
          <w:sz w:val="36"/>
          <w:szCs w:val="36"/>
          <w:vertAlign w:val="subscript"/>
        </w:rPr>
        <w:t>2</w:t>
      </w:r>
    </w:p>
    <w:p w:rsidR="00D52C55" w:rsidRDefault="00EC13DC">
      <w:pPr>
        <w:numPr>
          <w:ilvl w:val="0"/>
          <w:numId w:val="2"/>
        </w:numPr>
        <w:spacing w:line="480" w:lineRule="auto"/>
        <w:ind w:right="260"/>
        <w:jc w:val="both"/>
      </w:pPr>
      <w:r>
        <w:rPr>
          <w:rFonts w:ascii="Arial" w:eastAsia="Arial" w:hAnsi="Arial" w:cs="Arial"/>
          <w:b/>
          <w:sz w:val="24"/>
          <w:szCs w:val="24"/>
        </w:rPr>
        <w:t>Urči, zda v následující reakci je peroxid vodíku oxidační nebo redukční činidlo:</w:t>
      </w:r>
    </w:p>
    <w:p w:rsidR="00D52C55" w:rsidRDefault="00200206">
      <w:pPr>
        <w:keepNext/>
        <w:spacing w:line="480" w:lineRule="auto"/>
        <w:ind w:right="260" w:firstLine="720"/>
        <w:jc w:val="both"/>
        <w:rPr>
          <w:rFonts w:ascii="Arial" w:eastAsia="Arial" w:hAnsi="Arial" w:cs="Arial"/>
          <w:b/>
          <w:sz w:val="36"/>
          <w:szCs w:val="36"/>
        </w:rPr>
      </w:pPr>
      <w:proofErr w:type="gramStart"/>
      <w:r>
        <w:rPr>
          <w:rFonts w:ascii="Arial" w:eastAsia="Arial" w:hAnsi="Arial" w:cs="Arial"/>
          <w:b/>
          <w:sz w:val="36"/>
          <w:szCs w:val="36"/>
        </w:rPr>
        <w:t>KI   +</w:t>
      </w:r>
      <w:r w:rsidR="00EC13DC">
        <w:rPr>
          <w:rFonts w:ascii="Arial" w:eastAsia="Arial" w:hAnsi="Arial" w:cs="Arial"/>
          <w:b/>
          <w:sz w:val="36"/>
          <w:szCs w:val="36"/>
        </w:rPr>
        <w:t xml:space="preserve">   H</w:t>
      </w:r>
      <w:r w:rsidR="00EC13DC">
        <w:rPr>
          <w:rFonts w:ascii="Arial" w:eastAsia="Arial" w:hAnsi="Arial" w:cs="Arial"/>
          <w:b/>
          <w:sz w:val="36"/>
          <w:szCs w:val="36"/>
          <w:vertAlign w:val="subscript"/>
        </w:rPr>
        <w:t>2</w:t>
      </w:r>
      <w:r w:rsidR="00EC13DC">
        <w:rPr>
          <w:rFonts w:ascii="Arial" w:eastAsia="Arial" w:hAnsi="Arial" w:cs="Arial"/>
          <w:b/>
          <w:sz w:val="36"/>
          <w:szCs w:val="36"/>
        </w:rPr>
        <w:t>O</w:t>
      </w:r>
      <w:r w:rsidR="00EC13DC">
        <w:rPr>
          <w:rFonts w:ascii="Arial" w:eastAsia="Arial" w:hAnsi="Arial" w:cs="Arial"/>
          <w:b/>
          <w:sz w:val="36"/>
          <w:szCs w:val="36"/>
          <w:vertAlign w:val="subscript"/>
        </w:rPr>
        <w:t>2</w:t>
      </w:r>
      <w:proofErr w:type="gramEnd"/>
      <w:r w:rsidR="00EC13DC">
        <w:rPr>
          <w:rFonts w:ascii="Arial" w:eastAsia="Arial" w:hAnsi="Arial" w:cs="Arial"/>
          <w:b/>
          <w:sz w:val="36"/>
          <w:szCs w:val="36"/>
          <w:vertAlign w:val="subscript"/>
        </w:rPr>
        <w:t xml:space="preserve"> </w:t>
      </w:r>
      <w:r w:rsidR="00EC13DC">
        <w:rPr>
          <w:rFonts w:ascii="Arial" w:eastAsia="Arial" w:hAnsi="Arial" w:cs="Arial"/>
          <w:b/>
          <w:sz w:val="36"/>
          <w:szCs w:val="36"/>
        </w:rPr>
        <w:t xml:space="preserve">   +   H</w:t>
      </w:r>
      <w:r w:rsidR="00EC13DC">
        <w:rPr>
          <w:rFonts w:ascii="Arial" w:eastAsia="Arial" w:hAnsi="Arial" w:cs="Arial"/>
          <w:b/>
          <w:sz w:val="36"/>
          <w:szCs w:val="36"/>
          <w:vertAlign w:val="subscript"/>
        </w:rPr>
        <w:t>2</w:t>
      </w:r>
      <w:r w:rsidR="00EC13DC">
        <w:rPr>
          <w:rFonts w:ascii="Arial" w:eastAsia="Arial" w:hAnsi="Arial" w:cs="Arial"/>
          <w:b/>
          <w:sz w:val="36"/>
          <w:szCs w:val="36"/>
        </w:rPr>
        <w:t>SO</w:t>
      </w:r>
      <w:r>
        <w:rPr>
          <w:rFonts w:ascii="Arial" w:eastAsia="Arial" w:hAnsi="Arial" w:cs="Arial"/>
          <w:b/>
          <w:sz w:val="36"/>
          <w:szCs w:val="36"/>
          <w:vertAlign w:val="subscript"/>
        </w:rPr>
        <w:t>4</w:t>
      </w:r>
      <w:r w:rsidR="00EC13DC">
        <w:rPr>
          <w:rFonts w:ascii="Arial Unicode MS" w:eastAsia="Arial Unicode MS" w:hAnsi="Arial Unicode MS" w:cs="Arial Unicode MS"/>
          <w:b/>
          <w:sz w:val="36"/>
          <w:szCs w:val="36"/>
        </w:rPr>
        <w:t xml:space="preserve">   →   I</w:t>
      </w:r>
      <w:r w:rsidR="00EC13DC">
        <w:rPr>
          <w:rFonts w:ascii="Arial" w:eastAsia="Arial" w:hAnsi="Arial" w:cs="Arial"/>
          <w:b/>
          <w:sz w:val="36"/>
          <w:szCs w:val="36"/>
          <w:vertAlign w:val="subscript"/>
        </w:rPr>
        <w:t>2</w:t>
      </w:r>
      <w:r>
        <w:rPr>
          <w:rFonts w:ascii="Arial" w:eastAsia="Arial" w:hAnsi="Arial" w:cs="Arial"/>
          <w:b/>
          <w:sz w:val="36"/>
          <w:szCs w:val="36"/>
        </w:rPr>
        <w:t xml:space="preserve">   + </w:t>
      </w:r>
      <w:r w:rsidR="00EC13DC">
        <w:rPr>
          <w:rFonts w:ascii="Arial" w:eastAsia="Arial" w:hAnsi="Arial" w:cs="Arial"/>
          <w:b/>
          <w:sz w:val="36"/>
          <w:szCs w:val="36"/>
        </w:rPr>
        <w:t xml:space="preserve">  K</w:t>
      </w:r>
      <w:r w:rsidR="00EC13DC">
        <w:rPr>
          <w:rFonts w:ascii="Arial" w:eastAsia="Arial" w:hAnsi="Arial" w:cs="Arial"/>
          <w:b/>
          <w:sz w:val="36"/>
          <w:szCs w:val="36"/>
          <w:vertAlign w:val="subscript"/>
        </w:rPr>
        <w:t>2</w:t>
      </w:r>
      <w:r w:rsidR="00EC13DC">
        <w:rPr>
          <w:rFonts w:ascii="Arial" w:eastAsia="Arial" w:hAnsi="Arial" w:cs="Arial"/>
          <w:b/>
          <w:sz w:val="36"/>
          <w:szCs w:val="36"/>
        </w:rPr>
        <w:t>SO</w:t>
      </w:r>
      <w:r w:rsidR="00EC13DC">
        <w:rPr>
          <w:rFonts w:ascii="Arial" w:eastAsia="Arial" w:hAnsi="Arial" w:cs="Arial"/>
          <w:b/>
          <w:sz w:val="36"/>
          <w:szCs w:val="36"/>
          <w:vertAlign w:val="subscript"/>
        </w:rPr>
        <w:t>4</w:t>
      </w:r>
      <w:r w:rsidR="00EC13DC">
        <w:rPr>
          <w:rFonts w:ascii="Arial" w:eastAsia="Arial" w:hAnsi="Arial" w:cs="Arial"/>
          <w:b/>
          <w:sz w:val="36"/>
          <w:szCs w:val="36"/>
        </w:rPr>
        <w:t xml:space="preserve">   +   H</w:t>
      </w:r>
      <w:r w:rsidR="00EC13DC">
        <w:rPr>
          <w:rFonts w:ascii="Arial" w:eastAsia="Arial" w:hAnsi="Arial" w:cs="Arial"/>
          <w:b/>
          <w:sz w:val="36"/>
          <w:szCs w:val="36"/>
          <w:vertAlign w:val="subscript"/>
        </w:rPr>
        <w:t>2</w:t>
      </w:r>
      <w:r w:rsidR="00EC13DC">
        <w:rPr>
          <w:rFonts w:ascii="Arial" w:eastAsia="Arial" w:hAnsi="Arial" w:cs="Arial"/>
          <w:b/>
          <w:sz w:val="36"/>
          <w:szCs w:val="36"/>
        </w:rPr>
        <w:t>O</w:t>
      </w:r>
    </w:p>
    <w:p w:rsidR="00D52C55" w:rsidRDefault="00EC13DC">
      <w:pPr>
        <w:keepNext/>
        <w:spacing w:line="480" w:lineRule="auto"/>
        <w:ind w:right="260" w:firstLine="720"/>
        <w:jc w:val="both"/>
        <w:rPr>
          <w:rFonts w:ascii="Arial" w:eastAsia="Arial" w:hAnsi="Arial" w:cs="Arial"/>
          <w:color w:val="F22EA2"/>
          <w:sz w:val="24"/>
          <w:szCs w:val="24"/>
        </w:rPr>
      </w:pPr>
      <w:r>
        <w:rPr>
          <w:rFonts w:ascii="Arial" w:eastAsia="Arial" w:hAnsi="Arial" w:cs="Arial"/>
          <w:color w:val="F22EA2"/>
          <w:sz w:val="24"/>
          <w:szCs w:val="24"/>
        </w:rPr>
        <w:t>V následující reakci má peroxid vodíku oxidační účinky, tudíž je oxidační činidlo.</w:t>
      </w:r>
    </w:p>
    <w:p w:rsidR="00D52C55" w:rsidRDefault="00D52C55">
      <w:pPr>
        <w:keepNext/>
        <w:spacing w:line="480" w:lineRule="auto"/>
        <w:ind w:right="260"/>
        <w:jc w:val="both"/>
        <w:rPr>
          <w:rFonts w:ascii="Arial" w:eastAsia="Arial" w:hAnsi="Arial" w:cs="Arial"/>
          <w:color w:val="33BEF2"/>
        </w:rPr>
      </w:pPr>
    </w:p>
    <w:p w:rsidR="00D52C55" w:rsidRDefault="00EC13DC">
      <w:pPr>
        <w:keepNext/>
        <w:spacing w:line="480" w:lineRule="auto"/>
        <w:ind w:right="260"/>
        <w:jc w:val="both"/>
        <w:rPr>
          <w:rFonts w:ascii="Arial" w:eastAsia="Arial" w:hAnsi="Arial" w:cs="Arial"/>
          <w:color w:val="33BEF2"/>
          <w:highlight w:val="white"/>
        </w:rPr>
      </w:pPr>
      <w:r>
        <w:rPr>
          <w:rFonts w:ascii="Arial" w:eastAsia="Arial" w:hAnsi="Arial" w:cs="Arial"/>
          <w:color w:val="33BEF2"/>
          <w:shd w:val="clear" w:color="auto" w:fill="FFFFFF"/>
        </w:rPr>
        <w:t>.</w:t>
      </w:r>
    </w:p>
    <w:p w:rsidR="00D52C55" w:rsidRDefault="00D52C55">
      <w:pPr>
        <w:pStyle w:val="LO-normal"/>
        <w:sectPr w:rsidR="00D52C55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D52C55" w:rsidRDefault="00EC13DC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lastRenderedPageBreak/>
        <w:t>Co</w:t>
      </w:r>
      <w:r w:rsidR="00200206"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 xml:space="preserve"> jsem se touto aktivitou naučil/a</w:t>
      </w:r>
      <w:bookmarkStart w:id="0" w:name="_GoBack"/>
      <w:bookmarkEnd w:id="0"/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:</w:t>
      </w:r>
    </w:p>
    <w:p w:rsidR="00D52C55" w:rsidRDefault="00D52C55">
      <w:pPr>
        <w:pStyle w:val="LO-normal"/>
        <w:sectPr w:rsidR="00D52C55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D52C55" w:rsidRDefault="00EC13DC">
      <w:pPr>
        <w:keepNext/>
        <w:spacing w:line="480" w:lineRule="auto"/>
        <w:ind w:left="284" w:right="-11"/>
        <w:jc w:val="both"/>
      </w:pPr>
      <w:r>
        <w:rPr>
          <w:noProof/>
          <w:lang w:eastAsia="cs-CZ" w:bidi="ar-SA"/>
        </w:rPr>
        <w:lastRenderedPageBreak/>
        <mc:AlternateContent>
          <mc:Choice Requires="wps">
            <w:drawing>
              <wp:anchor distT="45720" distB="45720" distL="114300" distR="114300" simplePos="0" relativeHeight="6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3573780</wp:posOffset>
                </wp:positionV>
                <wp:extent cx="6894830" cy="1040765"/>
                <wp:effectExtent l="0" t="0" r="0" b="0"/>
                <wp:wrapSquare wrapText="bothSides"/>
                <wp:docPr id="5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2C55" w:rsidRDefault="00EC13DC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D52C55" w:rsidRDefault="00D52C55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.15pt;margin-top:281.4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2C55" w:rsidRDefault="00D52C55">
      <w:pPr>
        <w:pStyle w:val="LO-normal"/>
        <w:sectPr w:rsidR="00D52C55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EC13DC" w:rsidRDefault="00EC13DC"/>
    <w:sectPr w:rsidR="00EC13DC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DC" w:rsidRDefault="00EC13DC">
      <w:pPr>
        <w:spacing w:after="0" w:line="240" w:lineRule="auto"/>
      </w:pPr>
      <w:r>
        <w:separator/>
      </w:r>
    </w:p>
  </w:endnote>
  <w:endnote w:type="continuationSeparator" w:id="0">
    <w:p w:rsidR="00EC13DC" w:rsidRDefault="00EC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55" w:rsidRDefault="00D52C55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D52C55">
      <w:tc>
        <w:tcPr>
          <w:tcW w:w="3485" w:type="dxa"/>
          <w:shd w:val="clear" w:color="auto" w:fill="auto"/>
        </w:tcPr>
        <w:p w:rsidR="00D52C55" w:rsidRDefault="00D52C55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D52C55" w:rsidRDefault="00D52C55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D52C55" w:rsidRDefault="00D52C55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D52C55" w:rsidRDefault="00EC13DC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ar-SA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DC" w:rsidRDefault="00EC13DC">
      <w:pPr>
        <w:spacing w:after="0" w:line="240" w:lineRule="auto"/>
      </w:pPr>
      <w:r>
        <w:separator/>
      </w:r>
    </w:p>
  </w:footnote>
  <w:footnote w:type="continuationSeparator" w:id="0">
    <w:p w:rsidR="00EC13DC" w:rsidRDefault="00EC1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55" w:rsidRDefault="00D52C55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D52C55">
      <w:trPr>
        <w:trHeight w:val="1278"/>
      </w:trPr>
      <w:tc>
        <w:tcPr>
          <w:tcW w:w="10455" w:type="dxa"/>
          <w:shd w:val="clear" w:color="auto" w:fill="auto"/>
        </w:tcPr>
        <w:p w:rsidR="00D52C55" w:rsidRDefault="00EC13DC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ar-SA"/>
            </w:rPr>
            <w:drawing>
              <wp:inline distT="0" distB="0" distL="0" distR="0">
                <wp:extent cx="6553200" cy="56959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52C55" w:rsidRDefault="00D52C55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55" w:rsidRDefault="00EC13DC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ar-SA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EF7"/>
    <w:multiLevelType w:val="multilevel"/>
    <w:tmpl w:val="A7BA0C8C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color w:val="00000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>
    <w:nsid w:val="36F10B02"/>
    <w:multiLevelType w:val="multilevel"/>
    <w:tmpl w:val="D4567DC8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</w:abstractNum>
  <w:abstractNum w:abstractNumId="2">
    <w:nsid w:val="49546B0B"/>
    <w:multiLevelType w:val="multilevel"/>
    <w:tmpl w:val="A9AC989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6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B3DFE"/>
    <w:multiLevelType w:val="multilevel"/>
    <w:tmpl w:val="08CAAE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2C55"/>
    <w:rsid w:val="00200206"/>
    <w:rsid w:val="00D52C55"/>
    <w:rsid w:val="00EC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eastAsia="Noto Sans Symbols" w:hAnsi="Arial" w:cs="Noto Sans Symbols"/>
      <w:b/>
      <w:color w:val="000000"/>
      <w:sz w:val="3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Arial" w:eastAsia="Arial" w:hAnsi="Arial" w:cs="Arial"/>
      <w:b/>
      <w:sz w:val="26"/>
      <w:szCs w:val="24"/>
    </w:rPr>
  </w:style>
  <w:style w:type="character" w:customStyle="1" w:styleId="ListLabel11">
    <w:name w:val="ListLabel 11"/>
    <w:qFormat/>
    <w:rPr>
      <w:rFonts w:ascii="Arial" w:hAnsi="Arial"/>
      <w:sz w:val="24"/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0020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206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eastAsia="Noto Sans Symbols" w:hAnsi="Arial" w:cs="Noto Sans Symbols"/>
      <w:b/>
      <w:color w:val="000000"/>
      <w:sz w:val="3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Arial" w:eastAsia="Arial" w:hAnsi="Arial" w:cs="Arial"/>
      <w:b/>
      <w:sz w:val="26"/>
      <w:szCs w:val="24"/>
    </w:rPr>
  </w:style>
  <w:style w:type="character" w:customStyle="1" w:styleId="ListLabel11">
    <w:name w:val="ListLabel 11"/>
    <w:qFormat/>
    <w:rPr>
      <w:rFonts w:ascii="Arial" w:hAnsi="Arial"/>
      <w:sz w:val="24"/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0020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206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6141-pokusy-peroxid-vodiku-a-krev?vsrc=predmet&amp;vsrcid=chem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4PIqhe1P6z5h0eKHAfdyJVSYJ9w==">AMUW2mVM5lHOpeGl82+9eExmyRaDbw5QweznSM7066+JQmjPzEk+vFLuCpHyVjJwrLxHPp68Zs7K5SRFTFSZZfUUTOVJBQKwp8LRc1HTxIactwck3MxUziZnRounp8xzH+Srx/rB7jDJD900c4X0USj3W2B6ZCAi2yjuEuP7BBQYvS8GXE+gE9jsbNDu66ILMT1MionZHzTjkXe3796vX7UOA4nPHJfl1Q==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Jarmila</cp:lastModifiedBy>
  <cp:revision>3</cp:revision>
  <dcterms:created xsi:type="dcterms:W3CDTF">2021-08-03T09:29:00Z</dcterms:created>
  <dcterms:modified xsi:type="dcterms:W3CDTF">2022-07-04T20:03:00Z</dcterms:modified>
  <dc:language>cs-CZ</dc:language>
</cp:coreProperties>
</file>