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26" w:rsidRDefault="00122426">
      <w:pPr>
        <w:keepNext/>
        <w:widowControl w:val="0"/>
        <w:spacing w:after="0" w:line="276" w:lineRule="auto"/>
      </w:pPr>
    </w:p>
    <w:p w:rsidR="00122426" w:rsidRDefault="00551D00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bookmarkStart w:id="0" w:name="_GoBack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Newtonův gravitační zákon</w:t>
      </w:r>
    </w:p>
    <w:p w:rsidR="00122426" w:rsidRDefault="00122426">
      <w:pPr>
        <w:pStyle w:val="LO-normal"/>
        <w:sectPr w:rsidR="00122426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22426" w:rsidRDefault="00551D00" w:rsidP="008A5508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8A5508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 Newtonovým gravitačním zákonem. </w:t>
      </w:r>
    </w:p>
    <w:p w:rsidR="00122426" w:rsidRDefault="00551D00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Newtonův gravitační zákon</w:t>
        </w:r>
      </w:hyperlink>
    </w:p>
    <w:p w:rsidR="00122426" w:rsidRDefault="00551D00">
      <w:hyperlink r:id="rId12">
        <w:r>
          <w:t>_</w:t>
        </w:r>
        <w:r>
          <w:t>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22426" w:rsidRDefault="0012242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22426" w:rsidRDefault="00551D0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vyberte ten správný:</w:t>
      </w:r>
    </w:p>
    <w:p w:rsidR="00122426" w:rsidRDefault="00551D00">
      <w:pPr>
        <w:keepNext/>
        <w:spacing w:line="480" w:lineRule="auto"/>
        <w:ind w:left="708" w:right="-1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" w:name="_heading=h.gjdgxs"/>
      <w:bookmarkEnd w:id="1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Každá dvě tělesa se navzájem přitahují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stejně / různě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velkými gravitačními silami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stejného / opačného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směru. Velikost gravitační síly pro dvě stejnorodá tělesa tvaru koule je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přímo / nepřímo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úměrná součinu jejich hmotností 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přímo / nepřímo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úměrná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druhé / čtvrté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mocnině vzdálenosti jejich středů.</w:t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22426" w:rsidRDefault="0012242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22426" w:rsidRDefault="00551D0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pravdivý výrok:</w:t>
      </w:r>
    </w:p>
    <w:p w:rsidR="00122426" w:rsidRDefault="00551D0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Gravitace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je univerzální vzájemné působení mezi všemi formami hmoty.</w:t>
      </w:r>
    </w:p>
    <w:p w:rsidR="00122426" w:rsidRDefault="00551D0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Gravitace je vzájemné působení pouze mezi Zemí a libovolným tělesem.</w:t>
      </w:r>
    </w:p>
    <w:p w:rsidR="00122426" w:rsidRDefault="00551D0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Gravitace je vzájemné působení pouze mezi dvěma planetami. </w:t>
      </w:r>
    </w:p>
    <w:p w:rsidR="00122426" w:rsidRDefault="00551D00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22426" w:rsidRDefault="00122426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22426" w:rsidRDefault="00551D0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nepozorujeme gravitační síly mezi tě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lesy, které nás obklopují?</w:t>
      </w:r>
    </w:p>
    <w:p w:rsidR="00122426" w:rsidRDefault="00551D00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  <w:r>
        <w:br w:type="page"/>
      </w:r>
    </w:p>
    <w:p w:rsidR="00122426" w:rsidRDefault="00551D00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Ja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 velkou silou se </w:t>
      </w:r>
      <w:r>
        <w:rPr>
          <w:rFonts w:ascii="Arial" w:eastAsia="Arial" w:hAnsi="Arial" w:cs="Arial"/>
          <w:b/>
          <w:sz w:val="24"/>
          <w:szCs w:val="24"/>
        </w:rPr>
        <w:t>navzájem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přitahuj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Země a Měsíc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estliže </w:t>
      </w:r>
      <w:r>
        <w:rPr>
          <w:rFonts w:ascii="Arial" w:eastAsia="Arial" w:hAnsi="Arial" w:cs="Arial"/>
          <w:b/>
          <w:sz w:val="24"/>
          <w:szCs w:val="24"/>
        </w:rPr>
        <w:t>hmotnost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Země je </w:t>
      </w:r>
      <m:oMath>
        <m:r>
          <w:rPr>
            <w:rFonts w:ascii="Cambria Math" w:hAnsi="Cambria Math"/>
          </w:rPr>
          <m:t>5,97⋅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kg, </w:t>
      </w:r>
      <w:r>
        <w:rPr>
          <w:rFonts w:ascii="Arial" w:eastAsia="Arial" w:hAnsi="Arial" w:cs="Arial"/>
          <w:b/>
          <w:sz w:val="24"/>
          <w:szCs w:val="24"/>
        </w:rPr>
        <w:t>hmotnost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Měsíce je </w:t>
      </w:r>
      <m:oMath>
        <m:r>
          <w:rPr>
            <w:rFonts w:ascii="Cambria Math" w:hAnsi="Cambria Math"/>
          </w:rPr>
          <m:t>7,35⋅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22</m:t>
            </m:r>
          </m:sup>
        </m:sSup>
      </m:oMath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kg, vzdálenost středů těchto těles je 384 403 km a gravitační konstanta má hodnotu </w:t>
      </w:r>
      <m:oMath>
        <m:r>
          <w:rPr>
            <w:rFonts w:ascii="Cambria Math" w:hAnsi="Cambria Math"/>
          </w:rPr>
          <m:t>6,67⋅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11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kg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eastAsia="Arial" w:hAnsi="Arial" w:cs="Arial"/>
          <w:b/>
          <w:sz w:val="24"/>
          <w:szCs w:val="24"/>
        </w:rPr>
        <w:t>?</w:t>
      </w:r>
    </w:p>
    <w:p w:rsidR="00122426" w:rsidRDefault="00551D00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22426" w:rsidRDefault="00551D0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 xml:space="preserve">Co 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jsem se touto aktivitou naučil(a):</w:t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22426" w:rsidRDefault="00551D00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4589145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2426" w:rsidRDefault="00551D0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122426" w:rsidRDefault="00122426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65pt;margin-top:361.3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426" w:rsidRDefault="00122426">
      <w:pPr>
        <w:pStyle w:val="LO-normal"/>
        <w:sectPr w:rsidR="0012242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551D00" w:rsidRDefault="00551D00"/>
    <w:sectPr w:rsidR="00551D0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00" w:rsidRDefault="00551D00">
      <w:pPr>
        <w:spacing w:after="0" w:line="240" w:lineRule="auto"/>
      </w:pPr>
      <w:r>
        <w:separator/>
      </w:r>
    </w:p>
  </w:endnote>
  <w:endnote w:type="continuationSeparator" w:id="0">
    <w:p w:rsidR="00551D00" w:rsidRDefault="0055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26" w:rsidRDefault="0012242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22426">
      <w:tc>
        <w:tcPr>
          <w:tcW w:w="3485" w:type="dxa"/>
          <w:shd w:val="clear" w:color="auto" w:fill="auto"/>
        </w:tcPr>
        <w:p w:rsidR="00122426" w:rsidRDefault="0012242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22426" w:rsidRDefault="00122426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22426" w:rsidRDefault="0012242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22426" w:rsidRDefault="00551D0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00" w:rsidRDefault="00551D00">
      <w:pPr>
        <w:spacing w:after="0" w:line="240" w:lineRule="auto"/>
      </w:pPr>
      <w:r>
        <w:separator/>
      </w:r>
    </w:p>
  </w:footnote>
  <w:footnote w:type="continuationSeparator" w:id="0">
    <w:p w:rsidR="00551D00" w:rsidRDefault="0055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26" w:rsidRDefault="00122426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22426">
      <w:trPr>
        <w:trHeight w:val="1278"/>
      </w:trPr>
      <w:tc>
        <w:tcPr>
          <w:tcW w:w="10455" w:type="dxa"/>
          <w:shd w:val="clear" w:color="auto" w:fill="auto"/>
        </w:tcPr>
        <w:p w:rsidR="00122426" w:rsidRDefault="00551D0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2426" w:rsidRDefault="0012242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26" w:rsidRDefault="00551D0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21E"/>
    <w:multiLevelType w:val="multilevel"/>
    <w:tmpl w:val="2EE0C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66F17"/>
    <w:multiLevelType w:val="multilevel"/>
    <w:tmpl w:val="40EC10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8395C90"/>
    <w:multiLevelType w:val="multilevel"/>
    <w:tmpl w:val="AAACFE0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6"/>
    <w:rsid w:val="00122426"/>
    <w:rsid w:val="00551D00"/>
    <w:rsid w:val="008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328C-A524-4B70-8ACB-3D528BC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59-newtonuv-gravitacni-zakon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59-newtonuv-gravitacni-zakon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Eosvo2YSvZSyz+8tZmBvfHdxLw==">AMUW2mXyxv6iidbv05jmwfWlkUrupHH3gsgTawC0sXYxCuuaenbvRdqEFSkHzp2E1q3DupmcGPEau/pzfgIpm5lCQ7WS6CjS5T5Ar34U032ukArH8xOB7Rkh9SjhbLN5ORyTpGIbZoPB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2022-04-14T07:41:00Z</dcterms:modified>
  <dc:language>cs-CZ</dc:language>
</cp:coreProperties>
</file>