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EF" w:rsidRDefault="005D06EF">
      <w:pPr>
        <w:keepNext/>
        <w:widowControl w:val="0"/>
        <w:spacing w:after="0" w:line="276" w:lineRule="auto"/>
      </w:pPr>
    </w:p>
    <w:p w:rsidR="005D06EF" w:rsidRDefault="00483743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Mechanická práce</w:t>
      </w:r>
    </w:p>
    <w:p w:rsidR="005D06EF" w:rsidRDefault="005D06EF">
      <w:pPr>
        <w:pStyle w:val="LO-normal"/>
        <w:sectPr w:rsidR="005D06EF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5D06EF" w:rsidRDefault="00483743" w:rsidP="00061109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bookmarkStart w:id="0" w:name="_GoBack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Pracovní list je určen pro studenty středních škol a </w:t>
      </w:r>
      <w:r>
        <w:rPr>
          <w:rFonts w:ascii="Arial" w:eastAsia="Arial" w:hAnsi="Arial" w:cs="Arial"/>
          <w:sz w:val="24"/>
          <w:szCs w:val="24"/>
        </w:rPr>
        <w:t>2. stupně základních škol.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eho cílem je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seznámit </w:t>
      </w:r>
      <w:r w:rsidR="00061109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 mechanickou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prací a pozna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rozdíl mezi mechanickou a manuální prací.</w:t>
      </w:r>
    </w:p>
    <w:p w:rsidR="005D06EF" w:rsidRDefault="00483743">
      <w:pPr>
        <w:keepNext/>
        <w:numPr>
          <w:ilvl w:val="0"/>
          <w:numId w:val="2"/>
        </w:numPr>
        <w:ind w:left="357" w:hanging="357"/>
      </w:pPr>
      <w:hyperlink r:id="rId11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Pokusy: Mechanická práce</w:t>
        </w:r>
      </w:hyperlink>
    </w:p>
    <w:p w:rsidR="005D06EF" w:rsidRDefault="00483743">
      <w:hyperlink r:id="rId12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5D06EF" w:rsidRDefault="005D06EF">
      <w:pPr>
        <w:pStyle w:val="LO-normal"/>
        <w:sectPr w:rsidR="005D06E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D06EF" w:rsidRDefault="00483743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Doplňte k fyzikální veličině její značku a jednotku:</w:t>
      </w:r>
    </w:p>
    <w:p w:rsidR="005D06EF" w:rsidRDefault="005D06EF">
      <w:pPr>
        <w:spacing w:line="240" w:lineRule="auto"/>
        <w:ind w:left="1080" w:right="401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</w:p>
    <w:tbl>
      <w:tblPr>
        <w:tblW w:w="70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2547"/>
        <w:gridCol w:w="2126"/>
        <w:gridCol w:w="2416"/>
      </w:tblGrid>
      <w:tr w:rsidR="005D06EF">
        <w:trPr>
          <w:trHeight w:val="20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5D06EF" w:rsidRDefault="00483743">
            <w:pPr>
              <w:keepNext/>
              <w:spacing w:before="240" w:after="240"/>
              <w:ind w:left="360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     Veličina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5D06EF" w:rsidRDefault="00483743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Značka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5D06EF" w:rsidRDefault="00483743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Základní jednotka</w:t>
            </w:r>
          </w:p>
        </w:tc>
      </w:tr>
      <w:tr w:rsidR="005D06EF">
        <w:trPr>
          <w:trHeight w:val="675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6EF" w:rsidRDefault="0048374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práce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06EF" w:rsidRDefault="005D06E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06EF" w:rsidRDefault="005D06E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5D06EF">
        <w:trPr>
          <w:trHeight w:val="675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6EF" w:rsidRDefault="0048374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síla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06EF" w:rsidRDefault="005D06E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06EF" w:rsidRDefault="005D06E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5D06EF">
        <w:trPr>
          <w:trHeight w:val="675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6EF" w:rsidRDefault="0048374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dráha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06EF" w:rsidRDefault="005D06E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06EF" w:rsidRDefault="005D06E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</w:tbl>
    <w:p w:rsidR="005D06EF" w:rsidRDefault="005D06EF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D06EF" w:rsidRDefault="005D06EF">
      <w:pPr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D06EF" w:rsidRDefault="00483743">
      <w:pPr>
        <w:keepNext/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Ve kterém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z uvedených případů není konaná mechanická práce, ale pouze manuální</w:t>
      </w:r>
      <w:r>
        <w:rPr>
          <w:rFonts w:ascii="Arial" w:eastAsia="Arial" w:hAnsi="Arial" w:cs="Arial"/>
          <w:b/>
          <w:sz w:val="24"/>
          <w:szCs w:val="24"/>
        </w:rPr>
        <w:t>?</w:t>
      </w:r>
    </w:p>
    <w:p w:rsidR="005D06EF" w:rsidRDefault="00483743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Běh na 5 km.</w:t>
      </w:r>
    </w:p>
    <w:p w:rsidR="005D06EF" w:rsidRDefault="00483743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Skok do dálky. </w:t>
      </w:r>
    </w:p>
    <w:p w:rsidR="005D06EF" w:rsidRDefault="00483743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Výdrž ve shybu.</w:t>
      </w:r>
    </w:p>
    <w:p w:rsidR="005D06EF" w:rsidRDefault="005D06EF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</w:p>
    <w:p w:rsidR="005D06EF" w:rsidRDefault="00483743">
      <w:pPr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:rsidR="005D06EF" w:rsidRDefault="005D06EF">
      <w:pPr>
        <w:pStyle w:val="LO-normal"/>
        <w:sectPr w:rsidR="005D06E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D06EF" w:rsidRDefault="00483743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Těleso o hmotnosti 10 kg je přesunuto do výšky 2 m. Jaká práce je při tomto pohybu vykonána?</w:t>
      </w:r>
    </w:p>
    <w:p w:rsidR="005D06EF" w:rsidRDefault="00483743">
      <w:pPr>
        <w:keepNext/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5D06EF" w:rsidRDefault="00483743">
      <w:pPr>
        <w:keepNext/>
        <w:numPr>
          <w:ilvl w:val="0"/>
          <w:numId w:val="1"/>
        </w:numPr>
        <w:spacing w:after="120" w:line="240" w:lineRule="auto"/>
        <w:ind w:left="714" w:right="403" w:hanging="357"/>
      </w:pPr>
      <w:bookmarkStart w:id="1" w:name="_heading=h.gjdgxs"/>
      <w:bookmarkEnd w:id="1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Cyklista jede po </w:t>
      </w:r>
      <w:r>
        <w:rPr>
          <w:rFonts w:ascii="Arial" w:eastAsia="Arial" w:hAnsi="Arial" w:cs="Arial"/>
          <w:b/>
          <w:sz w:val="24"/>
          <w:szCs w:val="24"/>
        </w:rPr>
        <w:t>vodorovné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silnici. Ujede 10 km a při tom vykoná práci 1 M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J. Jak</w:t>
      </w:r>
      <w:r>
        <w:rPr>
          <w:rFonts w:ascii="Arial" w:eastAsia="Arial" w:hAnsi="Arial" w:cs="Arial"/>
          <w:b/>
          <w:sz w:val="24"/>
          <w:szCs w:val="24"/>
        </w:rPr>
        <w:t xml:space="preserve"> velkou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silou při jízdě působil?</w:t>
      </w:r>
    </w:p>
    <w:p w:rsidR="005D06EF" w:rsidRDefault="00483743">
      <w:pPr>
        <w:keepNext/>
        <w:spacing w:line="480" w:lineRule="auto"/>
        <w:ind w:left="284" w:right="-11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</w:t>
      </w:r>
    </w:p>
    <w:p w:rsidR="005D06EF" w:rsidRDefault="005D06EF">
      <w:pPr>
        <w:pStyle w:val="LO-normal"/>
        <w:sectPr w:rsidR="005D06E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D06EF" w:rsidRDefault="00483743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5D06EF" w:rsidRDefault="005D06EF">
      <w:pPr>
        <w:pStyle w:val="LO-normal"/>
        <w:sectPr w:rsidR="005D06E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5D06EF" w:rsidRDefault="00483743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4949190</wp:posOffset>
                </wp:positionV>
                <wp:extent cx="6885305" cy="103124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D06EF" w:rsidRDefault="00483743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Creative Commons [CC BY-NC 4.0]. Licenční podmínky navštivte na adrese </w:t>
                            </w:r>
                            <w:r>
                              <w:rPr>
                                <w:color w:val="000000"/>
                              </w:rPr>
                              <w:t>[https://creativecommons.org/choose/?lang=cs].</w:t>
                            </w:r>
                          </w:p>
                          <w:p w:rsidR="005D06EF" w:rsidRDefault="005D06EF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389.7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6EF" w:rsidRDefault="005D06EF">
      <w:pPr>
        <w:pStyle w:val="LO-normal"/>
        <w:sectPr w:rsidR="005D06E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bookmarkEnd w:id="0"/>
    <w:p w:rsidR="00483743" w:rsidRDefault="00483743"/>
    <w:sectPr w:rsidR="00483743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43" w:rsidRDefault="00483743">
      <w:pPr>
        <w:spacing w:after="0" w:line="240" w:lineRule="auto"/>
      </w:pPr>
      <w:r>
        <w:separator/>
      </w:r>
    </w:p>
  </w:endnote>
  <w:endnote w:type="continuationSeparator" w:id="0">
    <w:p w:rsidR="00483743" w:rsidRDefault="0048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EF" w:rsidRDefault="005D06E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5D06EF">
      <w:tc>
        <w:tcPr>
          <w:tcW w:w="3485" w:type="dxa"/>
          <w:shd w:val="clear" w:color="auto" w:fill="auto"/>
        </w:tcPr>
        <w:p w:rsidR="005D06EF" w:rsidRDefault="005D06E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5D06EF" w:rsidRDefault="005D06EF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5D06EF" w:rsidRDefault="005D06E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5D06EF" w:rsidRDefault="0048374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43" w:rsidRDefault="00483743">
      <w:pPr>
        <w:spacing w:after="0" w:line="240" w:lineRule="auto"/>
      </w:pPr>
      <w:r>
        <w:separator/>
      </w:r>
    </w:p>
  </w:footnote>
  <w:footnote w:type="continuationSeparator" w:id="0">
    <w:p w:rsidR="00483743" w:rsidRDefault="0048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EF" w:rsidRDefault="005D06E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5D06EF">
      <w:trPr>
        <w:trHeight w:val="1278"/>
      </w:trPr>
      <w:tc>
        <w:tcPr>
          <w:tcW w:w="10455" w:type="dxa"/>
          <w:shd w:val="clear" w:color="auto" w:fill="auto"/>
        </w:tcPr>
        <w:p w:rsidR="005D06EF" w:rsidRDefault="0048374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06EF" w:rsidRDefault="005D06E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EF" w:rsidRDefault="00483743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1E5"/>
    <w:multiLevelType w:val="multilevel"/>
    <w:tmpl w:val="83502B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31CC1B8F"/>
    <w:multiLevelType w:val="multilevel"/>
    <w:tmpl w:val="CCDCCCB6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B7A69"/>
    <w:multiLevelType w:val="multilevel"/>
    <w:tmpl w:val="D82484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EF"/>
    <w:rsid w:val="00061109"/>
    <w:rsid w:val="00483743"/>
    <w:rsid w:val="005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319AF-6D36-4CBE-8858-644F58F1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6C7A07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52-pokusy-mechanicka-prace?vsrc=predmet&amp;vsrcid=fyz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2-pokusy-mechanicka-prace?vsrc=predmet&amp;vsrcid=fyzik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Q5H6aEk0CwVLMcipVdrjnhhTu9g==">AMUW2mXkooPGEcjga61CvZDFHibPLsqdCVA+IQ9QnpoaWCwImuBk58D7C/3+L7gk7u2FLv5T4SkBLL6rmnFoC2ScmmNCHquaxaEDzkddFdnp4E2TmvtTDXq8oAdGA2WO1ONXv8rcJ5/O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2022-03-07T19:25:00Z</dcterms:created>
  <dcterms:modified xsi:type="dcterms:W3CDTF">2022-04-14T07:38:00Z</dcterms:modified>
  <dc:language>cs-CZ</dc:language>
</cp:coreProperties>
</file>