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16" w:rsidRDefault="000E0016">
      <w:pPr>
        <w:keepNext/>
        <w:widowControl w:val="0"/>
        <w:spacing w:after="0" w:line="276" w:lineRule="auto"/>
      </w:pPr>
    </w:p>
    <w:p w:rsidR="000E0016" w:rsidRDefault="000E0016">
      <w:pPr>
        <w:keepNext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Hypermangan</w:t>
      </w:r>
    </w:p>
    <w:p w:rsidR="000E0016" w:rsidRDefault="000E0016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Pracovní list je vhodný pro žáky střední školy. Žáci si zopakují vlastnosti hypermanganu, jeho reakce a použití. Také si procvičí vyčíslování redoxních rovnic.</w:t>
      </w:r>
    </w:p>
    <w:p w:rsidR="000E0016" w:rsidRDefault="000E0016">
      <w:pPr>
        <w:pStyle w:val="LO-normal"/>
        <w:sectPr w:rsidR="000E0016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0E0016" w:rsidRDefault="000E0016">
      <w:pPr>
        <w:keepNext/>
        <w:numPr>
          <w:ilvl w:val="0"/>
          <w:numId w:val="2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Pokus: Hypermangan</w:t>
        </w:r>
      </w:hyperlink>
    </w:p>
    <w:p w:rsidR="000E0016" w:rsidRDefault="000E0016">
      <w:pPr>
        <w:pStyle w:val="LO-normal"/>
        <w:sectPr w:rsidR="000E001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E0016" w:rsidRDefault="000E0016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0E0016" w:rsidRDefault="000E0016">
      <w:pPr>
        <w:pStyle w:val="LO-normal"/>
        <w:sectPr w:rsidR="000E001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E0016" w:rsidRDefault="000E0016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systematický název hypermanganu a jeho vzorec.</w:t>
      </w:r>
    </w:p>
    <w:p w:rsidR="000E0016" w:rsidRDefault="000E0016">
      <w:pPr>
        <w:spacing w:line="240" w:lineRule="auto"/>
        <w:ind w:left="1080" w:right="401"/>
        <w:rPr>
          <w:rFonts w:ascii="Arial" w:hAnsi="Arial" w:cs="Arial"/>
          <w:b/>
          <w:bCs/>
          <w:sz w:val="24"/>
          <w:szCs w:val="24"/>
        </w:rPr>
      </w:pPr>
    </w:p>
    <w:p w:rsidR="000E0016" w:rsidRDefault="000E0016">
      <w:pPr>
        <w:pStyle w:val="LO-normal"/>
        <w:sectPr w:rsidR="000E001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E0016" w:rsidRDefault="000E0016">
      <w:pPr>
        <w:keepNext/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  <w:highlight w:val="white"/>
        </w:rPr>
      </w:pPr>
      <w:r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……………………………………………………………………………………………………………………</w:t>
      </w:r>
    </w:p>
    <w:p w:rsidR="000E0016" w:rsidRDefault="000E0016">
      <w:pPr>
        <w:pStyle w:val="LO-normal"/>
        <w:sectPr w:rsidR="000E001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E0016" w:rsidRDefault="000E0016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0E0016" w:rsidRDefault="000E0016">
      <w:pPr>
        <w:keepNext/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čemu chtěli němečtí konstruktéři za války využít hypermangan?</w:t>
      </w:r>
    </w:p>
    <w:p w:rsidR="000E0016" w:rsidRDefault="000E0016">
      <w:pPr>
        <w:keepNext/>
        <w:numPr>
          <w:ilvl w:val="0"/>
          <w:numId w:val="1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čištění kulometů</w:t>
      </w:r>
    </w:p>
    <w:p w:rsidR="000E0016" w:rsidRDefault="000E0016">
      <w:pPr>
        <w:keepNext/>
        <w:numPr>
          <w:ilvl w:val="0"/>
          <w:numId w:val="1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pohonu ponorek</w:t>
      </w:r>
    </w:p>
    <w:p w:rsidR="000E0016" w:rsidRDefault="000E0016">
      <w:pPr>
        <w:keepNext/>
        <w:numPr>
          <w:ilvl w:val="0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výrobě munice</w:t>
      </w:r>
    </w:p>
    <w:p w:rsidR="000E0016" w:rsidRDefault="000E0016">
      <w:pPr>
        <w:keepNext/>
        <w:spacing w:line="240" w:lineRule="auto"/>
        <w:ind w:left="1440" w:right="401"/>
        <w:rPr>
          <w:rFonts w:ascii="Arial" w:hAnsi="Arial" w:cs="Arial"/>
          <w:sz w:val="24"/>
          <w:szCs w:val="24"/>
        </w:rPr>
      </w:pPr>
    </w:p>
    <w:p w:rsidR="000E0016" w:rsidRDefault="000E0016">
      <w:pPr>
        <w:keepNext/>
        <w:spacing w:line="240" w:lineRule="auto"/>
        <w:ind w:left="1440" w:right="401"/>
        <w:rPr>
          <w:rFonts w:ascii="Arial" w:hAnsi="Arial" w:cs="Arial"/>
          <w:sz w:val="24"/>
          <w:szCs w:val="24"/>
        </w:rPr>
      </w:pPr>
    </w:p>
    <w:p w:rsidR="000E0016" w:rsidRPr="00620778" w:rsidRDefault="000E0016">
      <w:pPr>
        <w:keepNext/>
        <w:numPr>
          <w:ilvl w:val="0"/>
          <w:numId w:val="3"/>
        </w:numPr>
        <w:ind w:right="968"/>
        <w:rPr>
          <w:color w:val="000000"/>
          <w:sz w:val="24"/>
          <w:szCs w:val="24"/>
          <w:highlight w:val="white"/>
        </w:rPr>
      </w:pPr>
      <w:r w:rsidRPr="00620778">
        <w:rPr>
          <w:rFonts w:ascii="Arial" w:hAnsi="Arial" w:cs="Arial"/>
          <w:b/>
          <w:bCs/>
          <w:sz w:val="24"/>
          <w:szCs w:val="24"/>
        </w:rPr>
        <w:t>Na základě shlédnutého pokusu doplňte chemickou reakci. Vysvětlete, které produkty reakce chtěli konstruktéři použít a k</w:t>
      </w:r>
      <w:r w:rsidRPr="0052522A">
        <w:rPr>
          <w:rFonts w:ascii="Arial" w:hAnsi="Arial" w:cs="Arial"/>
          <w:b/>
          <w:bCs/>
          <w:sz w:val="24"/>
          <w:szCs w:val="24"/>
        </w:rPr>
        <w:t> </w:t>
      </w:r>
      <w:r w:rsidRPr="00620778">
        <w:rPr>
          <w:rFonts w:ascii="Arial" w:hAnsi="Arial" w:cs="Arial"/>
          <w:b/>
          <w:bCs/>
          <w:sz w:val="24"/>
          <w:szCs w:val="24"/>
        </w:rPr>
        <w:t>jakým účelům.</w:t>
      </w:r>
    </w:p>
    <w:p w:rsidR="000E0016" w:rsidRDefault="000E0016">
      <w:pPr>
        <w:keepNext/>
        <w:ind w:left="720" w:right="968"/>
        <w:rPr>
          <w:rFonts w:ascii="Arial" w:hAnsi="Arial" w:cs="Arial"/>
          <w:b/>
          <w:bCs/>
        </w:rPr>
      </w:pPr>
    </w:p>
    <w:p w:rsidR="000E0016" w:rsidRDefault="000E0016">
      <w:pPr>
        <w:keepNext/>
        <w:ind w:left="720" w:right="968"/>
        <w:rPr>
          <w:rFonts w:ascii="Arial" w:hAnsi="Arial" w:cs="Arial"/>
          <w:b/>
          <w:bCs/>
          <w:sz w:val="46"/>
          <w:szCs w:val="46"/>
        </w:rPr>
      </w:pPr>
      <w:r>
        <w:rPr>
          <w:rFonts w:ascii="Arial" w:hAnsi="Arial" w:cs="Arial"/>
          <w:b/>
          <w:bCs/>
          <w:sz w:val="28"/>
          <w:szCs w:val="28"/>
        </w:rPr>
        <w:t>2 KMnO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  +   3 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 Unicode MS" w:hAnsi="Arial Unicode MS" w:cs="Arial Unicode MS"/>
          <w:b/>
          <w:bCs/>
          <w:sz w:val="46"/>
          <w:szCs w:val="46"/>
        </w:rPr>
        <w:t>→</w:t>
      </w:r>
    </w:p>
    <w:p w:rsidR="000E0016" w:rsidRDefault="000E0016">
      <w:pPr>
        <w:keepNext/>
        <w:ind w:left="720" w:right="968"/>
        <w:rPr>
          <w:rFonts w:ascii="Arial" w:hAnsi="Arial" w:cs="Arial"/>
          <w:b/>
          <w:bCs/>
          <w:sz w:val="46"/>
          <w:szCs w:val="46"/>
        </w:rPr>
      </w:pPr>
    </w:p>
    <w:p w:rsidR="000E0016" w:rsidRDefault="000E0016">
      <w:pPr>
        <w:keepNext/>
        <w:numPr>
          <w:ilvl w:val="0"/>
          <w:numId w:val="4"/>
        </w:numPr>
        <w:ind w:right="9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Vysvětlete, proč nakonec produkty reakce němečtí konstruktéři nepoužili.</w:t>
      </w:r>
    </w:p>
    <w:p w:rsidR="000E0016" w:rsidRDefault="000E0016">
      <w:pPr>
        <w:keepNext/>
        <w:ind w:left="1440" w:right="968"/>
        <w:rPr>
          <w:rFonts w:ascii="Arial" w:hAnsi="Arial" w:cs="Arial"/>
          <w:b/>
          <w:bCs/>
          <w:sz w:val="24"/>
          <w:szCs w:val="24"/>
        </w:rPr>
      </w:pPr>
    </w:p>
    <w:p w:rsidR="000E0016" w:rsidRDefault="000E0016">
      <w:pPr>
        <w:keepNext/>
        <w:ind w:right="968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</w:t>
      </w:r>
    </w:p>
    <w:p w:rsidR="000E0016" w:rsidRDefault="000E0016">
      <w:pPr>
        <w:keepNext/>
        <w:ind w:right="968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</w:t>
      </w:r>
    </w:p>
    <w:p w:rsidR="000E0016" w:rsidRDefault="000E0016">
      <w:pPr>
        <w:keepNext/>
        <w:ind w:right="968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</w:t>
      </w:r>
    </w:p>
    <w:p w:rsidR="000E0016" w:rsidRDefault="000E0016">
      <w:pPr>
        <w:keepNext/>
        <w:ind w:right="968"/>
        <w:rPr>
          <w:rFonts w:ascii="Arial" w:hAnsi="Arial" w:cs="Arial"/>
          <w:b/>
          <w:bCs/>
          <w:sz w:val="24"/>
          <w:szCs w:val="24"/>
        </w:rPr>
      </w:pPr>
    </w:p>
    <w:p w:rsidR="000E0016" w:rsidRDefault="000E0016">
      <w:pPr>
        <w:keepNext/>
        <w:numPr>
          <w:ilvl w:val="0"/>
          <w:numId w:val="3"/>
        </w:numPr>
        <w:ind w:right="968"/>
        <w:rPr>
          <w:rFonts w:ascii="Arial" w:hAnsi="Arial" w:cs="Arial"/>
          <w:b/>
          <w:bCs/>
          <w:sz w:val="24"/>
          <w:szCs w:val="24"/>
        </w:rPr>
      </w:pPr>
      <w: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Reakce manganistanu draselného s glycerolem je exotermická reakce.</w:t>
      </w:r>
    </w:p>
    <w:p w:rsidR="000E0016" w:rsidRDefault="000E0016">
      <w:pPr>
        <w:keepNext/>
        <w:ind w:left="720" w:right="9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Určete stechiometrické koeficienty, vyčíslete jako redoxní reakci.</w:t>
      </w:r>
    </w:p>
    <w:p w:rsidR="000E0016" w:rsidRDefault="000E0016">
      <w:pPr>
        <w:keepNext/>
        <w:ind w:left="720" w:right="968"/>
        <w:rPr>
          <w:rFonts w:ascii="Arial" w:hAnsi="Arial" w:cs="Arial"/>
          <w:b/>
          <w:bCs/>
          <w:sz w:val="24"/>
          <w:szCs w:val="24"/>
        </w:rPr>
      </w:pPr>
    </w:p>
    <w:p w:rsidR="000E0016" w:rsidRDefault="000E0016">
      <w:pPr>
        <w:keepNext/>
        <w:ind w:left="720" w:right="9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…. KMnO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  +   …. C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8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 Unicode MS" w:hAnsi="Arial Unicode MS" w:cs="Arial Unicode MS"/>
          <w:b/>
          <w:bCs/>
          <w:sz w:val="46"/>
          <w:szCs w:val="46"/>
        </w:rPr>
        <w:t xml:space="preserve">→   </w:t>
      </w:r>
      <w:r>
        <w:rPr>
          <w:rFonts w:ascii="Arial" w:hAnsi="Arial" w:cs="Arial"/>
          <w:b/>
          <w:bCs/>
          <w:sz w:val="28"/>
          <w:szCs w:val="28"/>
        </w:rPr>
        <w:t>…. K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>CO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 xml:space="preserve">3 </w:t>
      </w:r>
      <w:r>
        <w:rPr>
          <w:rFonts w:ascii="Arial" w:hAnsi="Arial" w:cs="Arial"/>
          <w:b/>
          <w:bCs/>
          <w:sz w:val="28"/>
          <w:szCs w:val="28"/>
        </w:rPr>
        <w:t xml:space="preserve">  +  </w:t>
      </w:r>
    </w:p>
    <w:p w:rsidR="000E0016" w:rsidRDefault="000E0016">
      <w:pPr>
        <w:keepNext/>
        <w:ind w:left="3600" w:right="968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…. Mn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  +    …. CO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  +   …. 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>O</w:t>
      </w:r>
    </w:p>
    <w:p w:rsidR="000E0016" w:rsidRDefault="000E0016">
      <w:pPr>
        <w:keepNext/>
        <w:ind w:left="720" w:right="968"/>
        <w:rPr>
          <w:rFonts w:ascii="Arial" w:hAnsi="Arial" w:cs="Arial"/>
        </w:rPr>
      </w:pPr>
    </w:p>
    <w:p w:rsidR="000E0016" w:rsidRDefault="000E0016">
      <w:pPr>
        <w:ind w:left="720" w:right="968"/>
        <w:rPr>
          <w:rFonts w:ascii="Arial" w:hAnsi="Arial" w:cs="Arial"/>
        </w:rPr>
      </w:pPr>
    </w:p>
    <w:p w:rsidR="000E0016" w:rsidRDefault="000E0016">
      <w:pPr>
        <w:ind w:left="720" w:right="968"/>
        <w:rPr>
          <w:rFonts w:ascii="Arial" w:hAnsi="Arial" w:cs="Arial"/>
        </w:rPr>
      </w:pPr>
    </w:p>
    <w:p w:rsidR="000E0016" w:rsidRDefault="000E0016">
      <w:pPr>
        <w:ind w:left="720" w:right="968"/>
        <w:rPr>
          <w:rFonts w:ascii="Arial" w:hAnsi="Arial" w:cs="Arial"/>
        </w:rPr>
      </w:pPr>
    </w:p>
    <w:p w:rsidR="000E0016" w:rsidRDefault="000E0016">
      <w:pPr>
        <w:ind w:left="720" w:right="968"/>
        <w:rPr>
          <w:rFonts w:ascii="Arial" w:hAnsi="Arial" w:cs="Arial"/>
        </w:rPr>
      </w:pPr>
    </w:p>
    <w:p w:rsidR="000E0016" w:rsidRDefault="000E0016">
      <w:pPr>
        <w:ind w:left="720" w:right="968"/>
        <w:rPr>
          <w:rFonts w:ascii="Arial" w:hAnsi="Arial" w:cs="Arial"/>
        </w:rPr>
      </w:pPr>
    </w:p>
    <w:p w:rsidR="000E0016" w:rsidRDefault="000E0016">
      <w:pPr>
        <w:ind w:left="720" w:right="968"/>
        <w:rPr>
          <w:rFonts w:ascii="Arial" w:hAnsi="Arial" w:cs="Arial"/>
        </w:rPr>
      </w:pPr>
    </w:p>
    <w:p w:rsidR="000E0016" w:rsidRDefault="000E0016">
      <w:pPr>
        <w:ind w:left="720" w:right="968"/>
        <w:rPr>
          <w:rFonts w:ascii="Arial" w:hAnsi="Arial" w:cs="Arial"/>
        </w:rPr>
      </w:pPr>
    </w:p>
    <w:p w:rsidR="000E0016" w:rsidRDefault="000E0016">
      <w:pPr>
        <w:pStyle w:val="LO-normal"/>
        <w:sectPr w:rsidR="000E001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E0016" w:rsidRDefault="000E0016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Popište vlastnosti manganistanu draselného a jeho použití.</w:t>
      </w:r>
    </w:p>
    <w:p w:rsidR="000E0016" w:rsidRDefault="000E0016">
      <w:pPr>
        <w:pStyle w:val="LO-normal"/>
        <w:sectPr w:rsidR="000E001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E0016" w:rsidRDefault="000E0016">
      <w:pPr>
        <w:keepNext/>
        <w:spacing w:line="480" w:lineRule="auto"/>
        <w:ind w:right="260"/>
        <w:jc w:val="both"/>
      </w:pPr>
      <w:r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……………………………………………………………….</w:t>
      </w:r>
      <w:r>
        <w:rPr>
          <w:rFonts w:ascii="Arial" w:hAnsi="Arial" w:cs="Arial"/>
          <w:b/>
          <w:bCs/>
          <w:color w:val="33BEF2"/>
        </w:rPr>
        <w:t>………………………………………………………</w:t>
      </w:r>
      <w:r>
        <w:rPr>
          <w:rFonts w:ascii="Arial" w:hAnsi="Arial" w:cs="Arial"/>
          <w:b/>
          <w:bCs/>
          <w:color w:val="33BEF2"/>
          <w:shd w:val="clear" w:color="auto" w:fill="FFFFFF"/>
        </w:rPr>
        <w:br/>
        <w:t>………………………………………………………………</w:t>
      </w:r>
      <w:r>
        <w:rPr>
          <w:rFonts w:ascii="Arial" w:hAnsi="Arial" w:cs="Arial"/>
          <w:b/>
          <w:bCs/>
          <w:color w:val="33BEF2"/>
        </w:rPr>
        <w:t>………………………………………………………</w:t>
      </w:r>
      <w:r>
        <w:rPr>
          <w:rFonts w:ascii="Arial" w:hAnsi="Arial" w:cs="Arial"/>
          <w:b/>
          <w:bCs/>
          <w:color w:val="33BEF2"/>
          <w:shd w:val="clear" w:color="auto" w:fill="FFFFFF"/>
        </w:rPr>
        <w:t>.</w:t>
      </w:r>
      <w:r>
        <w:rPr>
          <w:rFonts w:ascii="Arial" w:hAnsi="Arial" w:cs="Arial"/>
          <w:color w:val="33BEF2"/>
          <w:shd w:val="clear" w:color="auto" w:fill="FFFFFF"/>
        </w:rPr>
        <w:br/>
        <w:t>………………………………………………………………</w:t>
      </w:r>
      <w:r>
        <w:rPr>
          <w:rFonts w:ascii="Arial" w:hAnsi="Arial" w:cs="Arial"/>
          <w:color w:val="33BEF2"/>
        </w:rPr>
        <w:t>………………………………………………………...</w:t>
      </w:r>
      <w:r>
        <w:rPr>
          <w:rFonts w:ascii="Arial" w:hAnsi="Arial" w:cs="Arial"/>
          <w:color w:val="33BEF2"/>
          <w:shd w:val="clear" w:color="auto" w:fill="FFFFFF"/>
        </w:rPr>
        <w:br/>
      </w:r>
    </w:p>
    <w:p w:rsidR="000E0016" w:rsidRDefault="000E0016">
      <w:pPr>
        <w:pStyle w:val="LO-normal"/>
        <w:sectPr w:rsidR="000E001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E0016" w:rsidRDefault="00557985" w:rsidP="0052522A">
      <w:pPr>
        <w:keepNext/>
        <w:spacing w:line="240" w:lineRule="auto"/>
        <w:ind w:right="401"/>
      </w:pPr>
      <w:r>
        <w:rPr>
          <w:noProof/>
          <w:lang w:eastAsia="cs-CZ"/>
        </w:rPr>
        <w:pict>
          <v:rect id="Obrázek1" o:spid="_x0000_s1027" style="position:absolute;margin-left:-8.15pt;margin-top:102pt;width:542.05pt;height:81.1pt;z-index:1" filled="f" stroked="f" strokecolor="#3465a4">
            <v:fill o:detectmouseclick="t"/>
            <v:stroke joinstyle="round"/>
            <v:textbox>
              <w:txbxContent>
                <w:p w:rsidR="000E0016" w:rsidRDefault="000E0016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0E0016" w:rsidRDefault="000E0016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0E0016"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  <w:r w:rsidR="000E0016" w:rsidRPr="0052522A">
        <w:t xml:space="preserve"> </w:t>
      </w:r>
    </w:p>
    <w:p w:rsidR="000E0016" w:rsidRDefault="000E0016" w:rsidP="0052522A">
      <w:pPr>
        <w:pStyle w:val="LO-normal"/>
        <w:sectPr w:rsidR="000E001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E0016" w:rsidRDefault="000E0016" w:rsidP="00620778">
      <w:pPr>
        <w:keepNext/>
        <w:spacing w:line="480" w:lineRule="auto"/>
      </w:pPr>
      <w:r>
        <w:rPr>
          <w:rFonts w:ascii="Arial" w:hAnsi="Arial" w:cs="Arial"/>
          <w:color w:val="33BEF2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0E0016" w:rsidSect="00B63C53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85" w:rsidRDefault="00557985" w:rsidP="00B63C53">
      <w:pPr>
        <w:spacing w:after="0" w:line="240" w:lineRule="auto"/>
      </w:pPr>
      <w:r>
        <w:separator/>
      </w:r>
    </w:p>
  </w:endnote>
  <w:endnote w:type="continuationSeparator" w:id="0">
    <w:p w:rsidR="00557985" w:rsidRDefault="00557985" w:rsidP="00B6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16" w:rsidRDefault="000E001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0E0016">
      <w:tc>
        <w:tcPr>
          <w:tcW w:w="3485" w:type="dxa"/>
        </w:tcPr>
        <w:p w:rsidR="000E0016" w:rsidRDefault="000E001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0E0016" w:rsidRDefault="000E0016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0E0016" w:rsidRDefault="000E001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E0016" w:rsidRDefault="0055798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85" w:rsidRDefault="00557985" w:rsidP="00B63C53">
      <w:pPr>
        <w:spacing w:after="0" w:line="240" w:lineRule="auto"/>
      </w:pPr>
      <w:r>
        <w:separator/>
      </w:r>
    </w:p>
  </w:footnote>
  <w:footnote w:type="continuationSeparator" w:id="0">
    <w:p w:rsidR="00557985" w:rsidRDefault="00557985" w:rsidP="00B6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16" w:rsidRDefault="000E001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0E0016">
      <w:trPr>
        <w:trHeight w:val="1278"/>
      </w:trPr>
      <w:tc>
        <w:tcPr>
          <w:tcW w:w="10455" w:type="dxa"/>
        </w:tcPr>
        <w:p w:rsidR="000E0016" w:rsidRDefault="0062077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0E0016" w:rsidRDefault="000E001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16" w:rsidRDefault="00557985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370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bCs/>
        <w:sz w:val="24"/>
        <w:szCs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3F549B2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2" w15:restartNumberingAfterBreak="0">
    <w:nsid w:val="36230D88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6462426F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6EE45D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C53"/>
    <w:rsid w:val="000E0016"/>
    <w:rsid w:val="004C04BE"/>
    <w:rsid w:val="0052522A"/>
    <w:rsid w:val="00557985"/>
    <w:rsid w:val="00620778"/>
    <w:rsid w:val="00651434"/>
    <w:rsid w:val="00B63C53"/>
    <w:rsid w:val="00D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8BF450E-39FB-4D67-A358-7908CAC7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C53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B63C5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B63C5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B63C5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B63C5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B63C53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B63C5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4F4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634F4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634F4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634F4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634F4A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634F4A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63C53"/>
  </w:style>
  <w:style w:type="character" w:customStyle="1" w:styleId="ZpatChar">
    <w:name w:val="Zápatí Char"/>
    <w:basedOn w:val="Standardnpsmoodstavce"/>
    <w:link w:val="Zpat"/>
    <w:uiPriority w:val="99"/>
    <w:locked/>
    <w:rsid w:val="00B63C53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B63C53"/>
    <w:rPr>
      <w:rFonts w:ascii="Arial" w:hAnsi="Arial" w:cs="Arial"/>
      <w:sz w:val="24"/>
      <w:szCs w:val="24"/>
      <w:u w:val="none"/>
    </w:rPr>
  </w:style>
  <w:style w:type="character" w:customStyle="1" w:styleId="ListLabel2">
    <w:name w:val="ListLabel 2"/>
    <w:uiPriority w:val="99"/>
    <w:rsid w:val="00B63C53"/>
    <w:rPr>
      <w:u w:val="none"/>
    </w:rPr>
  </w:style>
  <w:style w:type="character" w:customStyle="1" w:styleId="ListLabel3">
    <w:name w:val="ListLabel 3"/>
    <w:uiPriority w:val="99"/>
    <w:rsid w:val="00B63C53"/>
    <w:rPr>
      <w:u w:val="none"/>
    </w:rPr>
  </w:style>
  <w:style w:type="character" w:customStyle="1" w:styleId="ListLabel4">
    <w:name w:val="ListLabel 4"/>
    <w:uiPriority w:val="99"/>
    <w:rsid w:val="00B63C53"/>
    <w:rPr>
      <w:u w:val="none"/>
    </w:rPr>
  </w:style>
  <w:style w:type="character" w:customStyle="1" w:styleId="ListLabel5">
    <w:name w:val="ListLabel 5"/>
    <w:uiPriority w:val="99"/>
    <w:rsid w:val="00B63C53"/>
    <w:rPr>
      <w:u w:val="none"/>
    </w:rPr>
  </w:style>
  <w:style w:type="character" w:customStyle="1" w:styleId="ListLabel6">
    <w:name w:val="ListLabel 6"/>
    <w:uiPriority w:val="99"/>
    <w:rsid w:val="00B63C53"/>
    <w:rPr>
      <w:u w:val="none"/>
    </w:rPr>
  </w:style>
  <w:style w:type="character" w:customStyle="1" w:styleId="ListLabel7">
    <w:name w:val="ListLabel 7"/>
    <w:uiPriority w:val="99"/>
    <w:rsid w:val="00B63C53"/>
    <w:rPr>
      <w:u w:val="none"/>
    </w:rPr>
  </w:style>
  <w:style w:type="character" w:customStyle="1" w:styleId="ListLabel8">
    <w:name w:val="ListLabel 8"/>
    <w:uiPriority w:val="99"/>
    <w:rsid w:val="00B63C53"/>
    <w:rPr>
      <w:u w:val="none"/>
    </w:rPr>
  </w:style>
  <w:style w:type="character" w:customStyle="1" w:styleId="ListLabel9">
    <w:name w:val="ListLabel 9"/>
    <w:uiPriority w:val="99"/>
    <w:rsid w:val="00B63C53"/>
    <w:rPr>
      <w:u w:val="none"/>
    </w:rPr>
  </w:style>
  <w:style w:type="character" w:customStyle="1" w:styleId="ListLabel10">
    <w:name w:val="ListLabel 10"/>
    <w:uiPriority w:val="99"/>
    <w:rsid w:val="00B63C53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11">
    <w:name w:val="ListLabel 11"/>
    <w:uiPriority w:val="99"/>
    <w:rsid w:val="00B63C53"/>
    <w:rPr>
      <w:rFonts w:eastAsia="Times New Roman"/>
    </w:rPr>
  </w:style>
  <w:style w:type="character" w:customStyle="1" w:styleId="ListLabel12">
    <w:name w:val="ListLabel 12"/>
    <w:uiPriority w:val="99"/>
    <w:rsid w:val="00B63C53"/>
    <w:rPr>
      <w:rFonts w:eastAsia="Times New Roman"/>
    </w:rPr>
  </w:style>
  <w:style w:type="character" w:customStyle="1" w:styleId="ListLabel13">
    <w:name w:val="ListLabel 13"/>
    <w:uiPriority w:val="99"/>
    <w:rsid w:val="00B63C53"/>
    <w:rPr>
      <w:rFonts w:eastAsia="Times New Roman"/>
    </w:rPr>
  </w:style>
  <w:style w:type="character" w:customStyle="1" w:styleId="ListLabel14">
    <w:name w:val="ListLabel 14"/>
    <w:uiPriority w:val="99"/>
    <w:rsid w:val="00B63C53"/>
    <w:rPr>
      <w:rFonts w:eastAsia="Times New Roman"/>
    </w:rPr>
  </w:style>
  <w:style w:type="character" w:customStyle="1" w:styleId="ListLabel15">
    <w:name w:val="ListLabel 15"/>
    <w:uiPriority w:val="99"/>
    <w:rsid w:val="00B63C53"/>
    <w:rPr>
      <w:rFonts w:eastAsia="Times New Roman"/>
    </w:rPr>
  </w:style>
  <w:style w:type="character" w:customStyle="1" w:styleId="ListLabel16">
    <w:name w:val="ListLabel 16"/>
    <w:uiPriority w:val="99"/>
    <w:rsid w:val="00B63C53"/>
    <w:rPr>
      <w:rFonts w:eastAsia="Times New Roman"/>
    </w:rPr>
  </w:style>
  <w:style w:type="character" w:customStyle="1" w:styleId="ListLabel17">
    <w:name w:val="ListLabel 17"/>
    <w:uiPriority w:val="99"/>
    <w:rsid w:val="00B63C53"/>
    <w:rPr>
      <w:rFonts w:eastAsia="Times New Roman"/>
    </w:rPr>
  </w:style>
  <w:style w:type="character" w:customStyle="1" w:styleId="ListLabel18">
    <w:name w:val="ListLabel 18"/>
    <w:uiPriority w:val="99"/>
    <w:rsid w:val="00B63C53"/>
    <w:rPr>
      <w:rFonts w:eastAsia="Times New Roman"/>
    </w:rPr>
  </w:style>
  <w:style w:type="character" w:customStyle="1" w:styleId="ListLabel19">
    <w:name w:val="ListLabel 19"/>
    <w:uiPriority w:val="99"/>
    <w:rsid w:val="00B63C53"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20">
    <w:name w:val="ListLabel 20"/>
    <w:uiPriority w:val="99"/>
    <w:rsid w:val="00B63C53"/>
    <w:rPr>
      <w:rFonts w:ascii="Arial" w:hAnsi="Arial" w:cs="Arial"/>
      <w:b/>
      <w:bCs/>
      <w:sz w:val="24"/>
      <w:szCs w:val="24"/>
      <w:u w:val="none"/>
    </w:rPr>
  </w:style>
  <w:style w:type="character" w:customStyle="1" w:styleId="ListLabel21">
    <w:name w:val="ListLabel 21"/>
    <w:uiPriority w:val="99"/>
    <w:rsid w:val="00B63C53"/>
    <w:rPr>
      <w:u w:val="none"/>
    </w:rPr>
  </w:style>
  <w:style w:type="character" w:customStyle="1" w:styleId="ListLabel22">
    <w:name w:val="ListLabel 22"/>
    <w:uiPriority w:val="99"/>
    <w:rsid w:val="00B63C53"/>
    <w:rPr>
      <w:u w:val="none"/>
    </w:rPr>
  </w:style>
  <w:style w:type="character" w:customStyle="1" w:styleId="ListLabel23">
    <w:name w:val="ListLabel 23"/>
    <w:uiPriority w:val="99"/>
    <w:rsid w:val="00B63C53"/>
    <w:rPr>
      <w:u w:val="none"/>
    </w:rPr>
  </w:style>
  <w:style w:type="character" w:customStyle="1" w:styleId="ListLabel24">
    <w:name w:val="ListLabel 24"/>
    <w:uiPriority w:val="99"/>
    <w:rsid w:val="00B63C53"/>
    <w:rPr>
      <w:u w:val="none"/>
    </w:rPr>
  </w:style>
  <w:style w:type="character" w:customStyle="1" w:styleId="ListLabel25">
    <w:name w:val="ListLabel 25"/>
    <w:uiPriority w:val="99"/>
    <w:rsid w:val="00B63C53"/>
    <w:rPr>
      <w:u w:val="none"/>
    </w:rPr>
  </w:style>
  <w:style w:type="character" w:customStyle="1" w:styleId="ListLabel26">
    <w:name w:val="ListLabel 26"/>
    <w:uiPriority w:val="99"/>
    <w:rsid w:val="00B63C53"/>
    <w:rPr>
      <w:u w:val="none"/>
    </w:rPr>
  </w:style>
  <w:style w:type="character" w:customStyle="1" w:styleId="ListLabel27">
    <w:name w:val="ListLabel 27"/>
    <w:uiPriority w:val="99"/>
    <w:rsid w:val="00B63C53"/>
    <w:rPr>
      <w:u w:val="none"/>
    </w:rPr>
  </w:style>
  <w:style w:type="character" w:customStyle="1" w:styleId="ListLabel28">
    <w:name w:val="ListLabel 28"/>
    <w:uiPriority w:val="99"/>
    <w:rsid w:val="00B63C53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B63C5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63C53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634F4A"/>
    <w:rPr>
      <w:lang w:eastAsia="zh-CN"/>
    </w:rPr>
  </w:style>
  <w:style w:type="paragraph" w:styleId="Seznam">
    <w:name w:val="List"/>
    <w:basedOn w:val="Zkladntext"/>
    <w:uiPriority w:val="99"/>
    <w:rsid w:val="00B63C53"/>
  </w:style>
  <w:style w:type="paragraph" w:styleId="Titulek">
    <w:name w:val="caption"/>
    <w:basedOn w:val="Normln"/>
    <w:uiPriority w:val="99"/>
    <w:qFormat/>
    <w:rsid w:val="00B63C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B63C53"/>
    <w:pPr>
      <w:suppressLineNumbers/>
    </w:pPr>
  </w:style>
  <w:style w:type="paragraph" w:customStyle="1" w:styleId="LO-normal">
    <w:name w:val="LO-normal"/>
    <w:uiPriority w:val="99"/>
    <w:rsid w:val="00B63C53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B63C5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634F4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B6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634F4A"/>
    <w:rPr>
      <w:lang w:eastAsia="zh-CN"/>
    </w:rPr>
  </w:style>
  <w:style w:type="paragraph" w:styleId="Zpat">
    <w:name w:val="footer"/>
    <w:basedOn w:val="Normln"/>
    <w:link w:val="ZpatChar"/>
    <w:uiPriority w:val="99"/>
    <w:rsid w:val="00B6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634F4A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B63C5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634F4A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B63C53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25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4F4A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05-pokus-hypermangan?vsrc=predmet&amp;vsrcid=chemie~stredni-skol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1318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Hypermangan</dc:title>
  <dc:subject/>
  <dc:creator>Jan Johanovský</dc:creator>
  <cp:keywords/>
  <dc:description/>
  <cp:lastModifiedBy>Rybářová Ludmila</cp:lastModifiedBy>
  <cp:revision>3</cp:revision>
  <dcterms:created xsi:type="dcterms:W3CDTF">2022-07-27T09:04:00Z</dcterms:created>
  <dcterms:modified xsi:type="dcterms:W3CDTF">2022-07-28T08:22:00Z</dcterms:modified>
</cp:coreProperties>
</file>