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A2" w:rsidRDefault="00867CA2">
      <w:pPr>
        <w:keepNext/>
        <w:widowControl w:val="0"/>
        <w:spacing w:after="0" w:line="276" w:lineRule="auto"/>
      </w:pPr>
    </w:p>
    <w:p w:rsidR="00867CA2" w:rsidRDefault="00474B86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Glycerol</w:t>
      </w:r>
    </w:p>
    <w:p w:rsidR="00867CA2" w:rsidRDefault="00867CA2">
      <w:pPr>
        <w:pStyle w:val="LO-normal"/>
        <w:sectPr w:rsidR="00867CA2">
          <w:headerReference w:type="default" r:id="rId9"/>
          <w:footerReference w:type="defaul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867CA2" w:rsidRDefault="00474B86">
      <w:pPr>
        <w:spacing w:before="240" w:after="120" w:line="240" w:lineRule="auto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Pracovní list je vhodný pro žáky základní školy. Žáci si zopakují znalosti o glycerolu a na základě poznatků si mohou sami udělat </w:t>
      </w:r>
      <w:r>
        <w:rPr>
          <w:rFonts w:ascii="Arial" w:eastAsia="Arial" w:hAnsi="Arial" w:cs="Arial"/>
          <w:sz w:val="24"/>
          <w:szCs w:val="24"/>
        </w:rPr>
        <w:t>bublifuk.</w:t>
      </w:r>
    </w:p>
    <w:p w:rsidR="00867CA2" w:rsidRDefault="00867CA2">
      <w:pPr>
        <w:pStyle w:val="LO-normal"/>
        <w:sectPr w:rsidR="00867CA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67CA2" w:rsidRDefault="00474B86">
      <w:pPr>
        <w:keepNext/>
        <w:numPr>
          <w:ilvl w:val="0"/>
          <w:numId w:val="1"/>
        </w:numPr>
        <w:spacing w:after="0"/>
        <w:ind w:right="968"/>
      </w:pPr>
      <w:r>
        <w:rPr>
          <w:rFonts w:ascii="Arial" w:eastAsia="Arial" w:hAnsi="Arial" w:cs="Arial"/>
          <w:b/>
          <w:color w:val="FF00CC"/>
          <w:sz w:val="32"/>
          <w:szCs w:val="32"/>
          <w:u w:val="single"/>
        </w:rPr>
        <w:lastRenderedPageBreak/>
        <w:t>Pokus: G</w:t>
      </w: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lycerol a bublifuk</w:t>
        </w:r>
      </w:hyperlink>
    </w:p>
    <w:p w:rsidR="00867CA2" w:rsidRDefault="00867CA2">
      <w:pPr>
        <w:spacing w:after="0"/>
        <w:ind w:left="284" w:right="968"/>
        <w:rPr>
          <w:rFonts w:ascii="Arial" w:eastAsia="Arial" w:hAnsi="Arial" w:cs="Arial"/>
          <w:b/>
          <w:color w:val="FF00CC"/>
          <w:sz w:val="32"/>
          <w:szCs w:val="32"/>
          <w:u w:val="single"/>
        </w:rPr>
      </w:pPr>
    </w:p>
    <w:p w:rsidR="00867CA2" w:rsidRDefault="00867CA2">
      <w:pPr>
        <w:pStyle w:val="LO-normal"/>
        <w:sectPr w:rsidR="00867CA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67CA2" w:rsidRDefault="00867CA2">
      <w:pPr>
        <w:keepNext/>
        <w:spacing w:before="240" w:after="120"/>
        <w:ind w:right="131"/>
        <w:jc w:val="both"/>
      </w:pPr>
    </w:p>
    <w:p w:rsidR="00867CA2" w:rsidRDefault="00474B86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867CA2" w:rsidRDefault="00867CA2">
      <w:pPr>
        <w:pStyle w:val="LO-normal"/>
        <w:sectPr w:rsidR="00867CA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67CA2" w:rsidRDefault="00474B86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cs-CZ" w:bidi="ar-SA"/>
        </w:rPr>
        <w:lastRenderedPageBreak/>
        <w:drawing>
          <wp:anchor distT="114300" distB="114300" distL="114300" distR="114300" simplePos="0" relativeHeight="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333375</wp:posOffset>
            </wp:positionV>
            <wp:extent cx="2821940" cy="1993900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  <w:szCs w:val="24"/>
        </w:rPr>
        <w:t>Označte správnou odpověď:</w:t>
      </w:r>
    </w:p>
    <w:p w:rsidR="00867CA2" w:rsidRDefault="00474B86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867CA2" w:rsidRDefault="00474B86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Která látka podporuje tvorbu bublin?</w:t>
      </w:r>
    </w:p>
    <w:p w:rsidR="00867CA2" w:rsidRDefault="00474B86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Ethanol</w:t>
      </w:r>
      <w:proofErr w:type="spellEnd"/>
    </w:p>
    <w:p w:rsidR="00867CA2" w:rsidRDefault="00474B86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Glycerol</w:t>
      </w:r>
    </w:p>
    <w:p w:rsidR="00867CA2" w:rsidRDefault="00474B86">
      <w:pPr>
        <w:keepNext/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Olej</w:t>
      </w:r>
    </w:p>
    <w:p w:rsidR="00867CA2" w:rsidRDefault="00867CA2">
      <w:pPr>
        <w:keepNext/>
        <w:spacing w:line="240" w:lineRule="auto"/>
        <w:ind w:left="2160" w:right="401"/>
        <w:rPr>
          <w:rFonts w:ascii="Arial" w:eastAsia="Arial" w:hAnsi="Arial" w:cs="Arial"/>
          <w:b/>
          <w:sz w:val="24"/>
          <w:szCs w:val="24"/>
        </w:rPr>
      </w:pPr>
    </w:p>
    <w:p w:rsidR="00867CA2" w:rsidRDefault="00867CA2">
      <w:pPr>
        <w:keepNext/>
        <w:spacing w:line="240" w:lineRule="auto"/>
        <w:ind w:left="2160" w:right="401"/>
        <w:rPr>
          <w:rFonts w:ascii="Arial" w:eastAsia="Arial" w:hAnsi="Arial" w:cs="Arial"/>
          <w:b/>
          <w:sz w:val="24"/>
          <w:szCs w:val="24"/>
        </w:rPr>
      </w:pPr>
    </w:p>
    <w:p w:rsidR="00867CA2" w:rsidRDefault="00867CA2">
      <w:pPr>
        <w:keepNext/>
        <w:spacing w:line="240" w:lineRule="auto"/>
        <w:ind w:left="2160" w:right="401"/>
        <w:rPr>
          <w:rFonts w:ascii="Arial" w:eastAsia="Arial" w:hAnsi="Arial" w:cs="Arial"/>
          <w:b/>
          <w:sz w:val="24"/>
          <w:szCs w:val="24"/>
        </w:rPr>
      </w:pPr>
    </w:p>
    <w:p w:rsidR="00867CA2" w:rsidRDefault="00867CA2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867CA2" w:rsidRDefault="00867CA2">
      <w:pPr>
        <w:pStyle w:val="LO-normal"/>
        <w:sectPr w:rsidR="00867CA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67CA2" w:rsidRDefault="00474B86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Napište systematický název této sloučeniny a napište, do které skup</w:t>
      </w:r>
      <w:r w:rsidR="005A340E">
        <w:rPr>
          <w:rFonts w:ascii="Arial" w:eastAsia="Arial" w:hAnsi="Arial" w:cs="Arial"/>
          <w:b/>
          <w:sz w:val="24"/>
          <w:szCs w:val="24"/>
        </w:rPr>
        <w:t>iny kyslíkatých derivátů patří.</w:t>
      </w:r>
    </w:p>
    <w:p w:rsidR="00867CA2" w:rsidRDefault="00474B86">
      <w:pPr>
        <w:keepNext/>
        <w:spacing w:line="240" w:lineRule="auto"/>
        <w:ind w:right="401" w:firstLine="72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Triviální název </w:t>
      </w:r>
      <w:r>
        <w:rPr>
          <w:rFonts w:ascii="Arial" w:eastAsia="Arial" w:hAnsi="Arial" w:cs="Arial"/>
          <w:sz w:val="24"/>
          <w:szCs w:val="24"/>
        </w:rPr>
        <w:t>této sloučeniny je glycerol</w:t>
      </w:r>
    </w:p>
    <w:p w:rsidR="00867CA2" w:rsidRDefault="00474B86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cs-CZ" w:bidi="ar-SA"/>
        </w:rPr>
        <w:drawing>
          <wp:inline distT="0" distB="0" distL="0" distR="0">
            <wp:extent cx="1728470" cy="760095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CA2" w:rsidRDefault="00474B86">
      <w:pPr>
        <w:keepNext/>
        <w:spacing w:line="240" w:lineRule="auto"/>
        <w:ind w:left="720" w:right="401"/>
      </w:pPr>
      <w:proofErr w:type="spellStart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>Soubor:Glycerine.svg</w:t>
      </w:r>
      <w:proofErr w:type="spell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. (2020, 8. listopadu).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Wikimedia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Commons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médií</w:t>
      </w:r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 Převzato</w:t>
      </w:r>
      <w:proofErr w:type="gram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10:24, 25. ledna 2022 z </w:t>
      </w:r>
      <w:hyperlink r:id="rId14">
        <w:r>
          <w:rPr>
            <w:rStyle w:val="Internetovodkaz"/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https://commons.wikimedia.org/w/index.php?title=File:Glycerine.svg&amp;oldid=511058431</w:t>
        </w:r>
      </w:hyperlink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</w:t>
      </w:r>
    </w:p>
    <w:p w:rsidR="00867CA2" w:rsidRDefault="00867CA2">
      <w:pPr>
        <w:keepNext/>
        <w:spacing w:line="240" w:lineRule="auto"/>
        <w:ind w:right="401"/>
        <w:rPr>
          <w:rFonts w:ascii="Arial" w:eastAsia="Arial" w:hAnsi="Arial" w:cs="Arial"/>
          <w:b/>
          <w:color w:val="202122"/>
          <w:sz w:val="15"/>
          <w:szCs w:val="15"/>
          <w:highlight w:val="white"/>
        </w:rPr>
      </w:pPr>
    </w:p>
    <w:p w:rsidR="00867CA2" w:rsidRDefault="00867CA2">
      <w:pPr>
        <w:keepNext/>
        <w:spacing w:line="240" w:lineRule="auto"/>
        <w:ind w:right="401"/>
        <w:rPr>
          <w:rFonts w:ascii="Arial" w:eastAsia="Arial" w:hAnsi="Arial" w:cs="Arial"/>
          <w:b/>
          <w:color w:val="202122"/>
          <w:sz w:val="15"/>
          <w:szCs w:val="15"/>
          <w:highlight w:val="white"/>
        </w:rPr>
      </w:pPr>
    </w:p>
    <w:p w:rsidR="00867CA2" w:rsidRDefault="00474B86">
      <w:pPr>
        <w:keepNext/>
        <w:spacing w:line="240" w:lineRule="auto"/>
        <w:ind w:right="401"/>
      </w:pPr>
      <w:r>
        <w:rPr>
          <w:rFonts w:ascii="Arial" w:eastAsia="Arial" w:hAnsi="Arial" w:cs="Arial"/>
          <w:b/>
          <w:color w:val="33BEF2"/>
          <w:sz w:val="24"/>
          <w:szCs w:val="24"/>
          <w:highlight w:val="white"/>
        </w:rPr>
        <w:t>…………………………………………………………………………………………………….</w:t>
      </w:r>
      <w:r>
        <w:br w:type="page"/>
      </w:r>
    </w:p>
    <w:p w:rsidR="00867CA2" w:rsidRDefault="00867CA2">
      <w:pPr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  <w:highlight w:val="white"/>
        </w:rPr>
      </w:pPr>
    </w:p>
    <w:p w:rsidR="00867CA2" w:rsidRDefault="00474B86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Doplňte text a pojmenujte tuto sloučeninu triviálním názvem.</w:t>
      </w:r>
    </w:p>
    <w:p w:rsidR="00867CA2" w:rsidRDefault="00867CA2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  <w:highlight w:val="white"/>
        </w:rPr>
      </w:pPr>
    </w:p>
    <w:p w:rsidR="00867CA2" w:rsidRDefault="00474B86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  <w:highlight w:val="white"/>
        </w:rPr>
      </w:pPr>
      <w:r>
        <w:rPr>
          <w:noProof/>
          <w:lang w:eastAsia="cs-CZ" w:bidi="ar-SA"/>
        </w:rPr>
        <w:drawing>
          <wp:inline distT="0" distB="0" distL="0" distR="0">
            <wp:extent cx="1386205" cy="1313180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CA2" w:rsidRDefault="00474B86">
      <w:pPr>
        <w:keepNext/>
        <w:spacing w:line="240" w:lineRule="auto"/>
        <w:ind w:left="720" w:right="401"/>
      </w:pPr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Soubor:Nitroglycerin-2D-skeletal.png. (2020, 11. září).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Wikimedia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Commons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médií</w:t>
      </w:r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 Získáno</w:t>
      </w:r>
      <w:proofErr w:type="gram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11:06, 25. ledna 2022 z </w:t>
      </w:r>
      <w:hyperlink r:id="rId16">
        <w:r>
          <w:rPr>
            <w:rStyle w:val="Internetovodkaz"/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https://commons.wikimedia.org/w/index.php?title=File:Nitrogl</w:t>
        </w:r>
        <w:r>
          <w:rPr>
            <w:rStyle w:val="Internetovodkaz"/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ycerin-2D-skeletal.png&amp;oldid=455202715</w:t>
        </w:r>
      </w:hyperlink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</w:t>
      </w:r>
    </w:p>
    <w:p w:rsidR="00867CA2" w:rsidRDefault="00867CA2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867CA2" w:rsidRDefault="00474B86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Tato sloučenina je základní s</w:t>
      </w:r>
      <w:r w:rsidR="005A340E">
        <w:rPr>
          <w:rFonts w:ascii="Arial" w:eastAsia="Arial" w:hAnsi="Arial" w:cs="Arial"/>
          <w:b/>
          <w:sz w:val="24"/>
          <w:szCs w:val="24"/>
          <w:highlight w:val="white"/>
        </w:rPr>
        <w:t>ložkou pro výrobu …………………………….</w:t>
      </w:r>
    </w:p>
    <w:p w:rsidR="00867CA2" w:rsidRDefault="00867CA2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867CA2" w:rsidRDefault="00474B86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Její t</w:t>
      </w:r>
      <w:r w:rsidR="005A340E">
        <w:rPr>
          <w:rFonts w:ascii="Arial" w:eastAsia="Arial" w:hAnsi="Arial" w:cs="Arial"/>
          <w:b/>
          <w:sz w:val="24"/>
          <w:szCs w:val="24"/>
          <w:highlight w:val="white"/>
        </w:rPr>
        <w:t>riviální název je …………………</w:t>
      </w:r>
      <w:proofErr w:type="gramStart"/>
      <w:r w:rsidR="005A340E">
        <w:rPr>
          <w:rFonts w:ascii="Arial" w:eastAsia="Arial" w:hAnsi="Arial" w:cs="Arial"/>
          <w:b/>
          <w:sz w:val="24"/>
          <w:szCs w:val="24"/>
          <w:highlight w:val="white"/>
        </w:rPr>
        <w:t>…..</w:t>
      </w:r>
      <w:proofErr w:type="gramEnd"/>
    </w:p>
    <w:p w:rsidR="00867CA2" w:rsidRDefault="00867CA2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867CA2" w:rsidRDefault="00867CA2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867CA2" w:rsidRDefault="00867CA2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867CA2" w:rsidRDefault="00867CA2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867CA2" w:rsidRDefault="00474B86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Doplňte do textu slova z nabídky:</w:t>
      </w:r>
    </w:p>
    <w:p w:rsidR="00867CA2" w:rsidRDefault="00474B86">
      <w:pPr>
        <w:keepNext/>
        <w:spacing w:line="240" w:lineRule="auto"/>
        <w:ind w:left="720" w:right="401"/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léčiv, plastů, barviv, viskózní, sladkou, výbušnin, bezbarvá, zápachu,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kosmetice</w:t>
      </w:r>
    </w:p>
    <w:p w:rsidR="00867CA2" w:rsidRDefault="00867CA2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867CA2" w:rsidRDefault="00474B86">
      <w:pPr>
        <w:keepNext/>
        <w:spacing w:line="240" w:lineRule="auto"/>
        <w:ind w:left="720" w:right="401"/>
      </w:pPr>
      <w:r>
        <w:rPr>
          <w:rFonts w:ascii="Arial" w:eastAsia="Arial" w:hAnsi="Arial" w:cs="Arial"/>
          <w:sz w:val="24"/>
          <w:szCs w:val="24"/>
          <w:highlight w:val="white"/>
        </w:rPr>
        <w:t>Glycerol je …</w:t>
      </w:r>
      <w:r w:rsidR="005A340E">
        <w:rPr>
          <w:rFonts w:ascii="Arial" w:eastAsia="Arial" w:hAnsi="Arial" w:cs="Arial"/>
          <w:sz w:val="24"/>
          <w:szCs w:val="24"/>
          <w:highlight w:val="white"/>
        </w:rPr>
        <w:t>………., …………… kapalina, bez ……………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. Má ………………… </w:t>
      </w:r>
    </w:p>
    <w:p w:rsidR="00867CA2" w:rsidRDefault="005A340E">
      <w:pPr>
        <w:keepNext/>
        <w:spacing w:line="240" w:lineRule="auto"/>
        <w:ind w:left="720" w:right="401"/>
      </w:pPr>
      <w:r>
        <w:rPr>
          <w:rFonts w:ascii="Arial" w:eastAsia="Arial" w:hAnsi="Arial" w:cs="Arial"/>
          <w:sz w:val="24"/>
          <w:szCs w:val="24"/>
          <w:highlight w:val="white"/>
        </w:rPr>
        <w:t>chuť. Používá se v ……………</w:t>
      </w:r>
      <w:r w:rsidR="00474B86">
        <w:rPr>
          <w:rFonts w:ascii="Arial" w:eastAsia="Arial" w:hAnsi="Arial" w:cs="Arial"/>
          <w:sz w:val="24"/>
          <w:szCs w:val="24"/>
          <w:highlight w:val="white"/>
        </w:rPr>
        <w:t xml:space="preserve"> jak</w:t>
      </w:r>
      <w:r>
        <w:rPr>
          <w:rFonts w:ascii="Arial" w:eastAsia="Arial" w:hAnsi="Arial" w:cs="Arial"/>
          <w:sz w:val="24"/>
          <w:szCs w:val="24"/>
          <w:highlight w:val="white"/>
        </w:rPr>
        <w:t>o změkčovadlo při výrobě ………….</w:t>
      </w:r>
      <w:r w:rsidR="00474B86">
        <w:rPr>
          <w:rFonts w:ascii="Arial" w:eastAsia="Arial" w:hAnsi="Arial" w:cs="Arial"/>
          <w:sz w:val="24"/>
          <w:szCs w:val="24"/>
          <w:highlight w:val="white"/>
        </w:rPr>
        <w:t xml:space="preserve"> Dále se</w:t>
      </w:r>
    </w:p>
    <w:p w:rsidR="00867CA2" w:rsidRDefault="00474B86">
      <w:pPr>
        <w:keepNext/>
        <w:spacing w:line="240" w:lineRule="auto"/>
        <w:ind w:left="720" w:right="401"/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používá při </w:t>
      </w:r>
      <w:r w:rsidR="005A340E">
        <w:rPr>
          <w:rFonts w:ascii="Arial" w:eastAsia="Arial" w:hAnsi="Arial" w:cs="Arial"/>
          <w:sz w:val="24"/>
          <w:szCs w:val="24"/>
          <w:highlight w:val="white"/>
        </w:rPr>
        <w:t>výrobě …………, ………</w:t>
      </w:r>
      <w:proofErr w:type="gramStart"/>
      <w:r w:rsidR="005A340E">
        <w:rPr>
          <w:rFonts w:ascii="Arial" w:eastAsia="Arial" w:hAnsi="Arial" w:cs="Arial"/>
          <w:sz w:val="24"/>
          <w:szCs w:val="24"/>
          <w:highlight w:val="white"/>
        </w:rPr>
        <w:t xml:space="preserve">….. </w:t>
      </w:r>
      <w:proofErr w:type="gramEnd"/>
      <w:r w:rsidR="005A340E">
        <w:rPr>
          <w:rFonts w:ascii="Arial" w:eastAsia="Arial" w:hAnsi="Arial" w:cs="Arial"/>
          <w:sz w:val="24"/>
          <w:szCs w:val="24"/>
          <w:highlight w:val="white"/>
        </w:rPr>
        <w:t>a ………………..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highlight w:val="white"/>
        </w:rPr>
        <w:t xml:space="preserve">  </w:t>
      </w:r>
      <w:r>
        <w:br w:type="page"/>
      </w:r>
    </w:p>
    <w:p w:rsidR="00867CA2" w:rsidRDefault="00867CA2">
      <w:pPr>
        <w:spacing w:line="240" w:lineRule="auto"/>
        <w:ind w:left="720" w:right="401"/>
        <w:rPr>
          <w:rFonts w:ascii="Arial" w:eastAsia="Arial" w:hAnsi="Arial" w:cs="Arial"/>
          <w:b/>
          <w:color w:val="33BEF2"/>
          <w:sz w:val="20"/>
          <w:szCs w:val="20"/>
          <w:highlight w:val="white"/>
        </w:rPr>
      </w:pPr>
    </w:p>
    <w:p w:rsidR="00867CA2" w:rsidRDefault="00474B86">
      <w:pPr>
        <w:keepNext/>
        <w:spacing w:line="240" w:lineRule="auto"/>
        <w:ind w:right="401"/>
      </w:pPr>
      <w:r>
        <w:rPr>
          <w:rFonts w:ascii="Arial" w:eastAsia="Arial" w:hAnsi="Arial" w:cs="Arial"/>
          <w:b/>
          <w:color w:val="F030A1"/>
          <w:sz w:val="28"/>
          <w:szCs w:val="28"/>
        </w:rPr>
        <w:t>Co</w:t>
      </w:r>
      <w:r w:rsidR="005A340E">
        <w:rPr>
          <w:rFonts w:ascii="Arial" w:eastAsia="Arial" w:hAnsi="Arial" w:cs="Arial"/>
          <w:b/>
          <w:color w:val="F030A1"/>
          <w:sz w:val="28"/>
          <w:szCs w:val="28"/>
        </w:rPr>
        <w:t xml:space="preserve"> jsem se touto aktivitou naučil/a</w:t>
      </w:r>
      <w:r>
        <w:rPr>
          <w:rFonts w:ascii="Arial" w:eastAsia="Arial" w:hAnsi="Arial" w:cs="Arial"/>
          <w:b/>
          <w:color w:val="F030A1"/>
          <w:sz w:val="28"/>
          <w:szCs w:val="28"/>
        </w:rPr>
        <w:t>:</w:t>
      </w:r>
    </w:p>
    <w:p w:rsidR="00867CA2" w:rsidRDefault="00867CA2">
      <w:pPr>
        <w:pStyle w:val="LO-normal"/>
        <w:sectPr w:rsidR="00867CA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67CA2" w:rsidRDefault="00474B86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11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6703695</wp:posOffset>
                </wp:positionV>
                <wp:extent cx="6885305" cy="1031240"/>
                <wp:effectExtent l="0" t="0" r="0" b="0"/>
                <wp:wrapSquare wrapText="bothSides"/>
                <wp:docPr id="6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7CA2" w:rsidRDefault="00474B86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867CA2" w:rsidRDefault="00867CA2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1" o:spid="_x0000_s1026" style="position:absolute;left:0;text-align:left;margin-left:-8.15pt;margin-top:527.85pt;width:542.15pt;height:81.2pt;z-index:11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" filled="f" stroked="f">
                <v:textbox>
                  <w:txbxContent>
                    <w:p w:rsidR="00867CA2" w:rsidRDefault="00474B86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867CA2" w:rsidRDefault="00867CA2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</w:t>
      </w:r>
    </w:p>
    <w:p w:rsidR="00867CA2" w:rsidRDefault="00867CA2">
      <w:pPr>
        <w:pStyle w:val="LO-normal"/>
        <w:sectPr w:rsidR="00867CA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74B86" w:rsidRDefault="00474B86"/>
    <w:sectPr w:rsidR="00474B86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86" w:rsidRDefault="00474B86">
      <w:pPr>
        <w:spacing w:after="0" w:line="240" w:lineRule="auto"/>
      </w:pPr>
      <w:r>
        <w:separator/>
      </w:r>
    </w:p>
  </w:endnote>
  <w:endnote w:type="continuationSeparator" w:id="0">
    <w:p w:rsidR="00474B86" w:rsidRDefault="0047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A2" w:rsidRDefault="00867CA2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867CA2">
      <w:tc>
        <w:tcPr>
          <w:tcW w:w="3485" w:type="dxa"/>
          <w:shd w:val="clear" w:color="auto" w:fill="auto"/>
        </w:tcPr>
        <w:p w:rsidR="00867CA2" w:rsidRDefault="00867CA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867CA2" w:rsidRDefault="00867CA2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867CA2" w:rsidRDefault="00867CA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867CA2" w:rsidRDefault="00474B8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86" w:rsidRDefault="00474B86">
      <w:pPr>
        <w:spacing w:after="0" w:line="240" w:lineRule="auto"/>
      </w:pPr>
      <w:r>
        <w:separator/>
      </w:r>
    </w:p>
  </w:footnote>
  <w:footnote w:type="continuationSeparator" w:id="0">
    <w:p w:rsidR="00474B86" w:rsidRDefault="0047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A2" w:rsidRDefault="00867CA2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867CA2">
      <w:trPr>
        <w:trHeight w:val="1278"/>
      </w:trPr>
      <w:tc>
        <w:tcPr>
          <w:tcW w:w="10455" w:type="dxa"/>
          <w:shd w:val="clear" w:color="auto" w:fill="auto"/>
        </w:tcPr>
        <w:p w:rsidR="00867CA2" w:rsidRDefault="00474B8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7CA2" w:rsidRDefault="00867CA2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F75"/>
    <w:multiLevelType w:val="multilevel"/>
    <w:tmpl w:val="1DE892E4"/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</w:abstractNum>
  <w:abstractNum w:abstractNumId="1">
    <w:nsid w:val="22CE6190"/>
    <w:multiLevelType w:val="multilevel"/>
    <w:tmpl w:val="3F0E6050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344B68FA"/>
    <w:multiLevelType w:val="multilevel"/>
    <w:tmpl w:val="FC389D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5D221A8"/>
    <w:multiLevelType w:val="multilevel"/>
    <w:tmpl w:val="A93627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7CA2"/>
    <w:rsid w:val="00474B86"/>
    <w:rsid w:val="005A340E"/>
    <w:rsid w:val="0086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hAnsi="Arial"/>
      <w:b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b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340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0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hAnsi="Arial"/>
      <w:b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b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340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0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/index.php?title=File:Nitroglycerin-2D-skeletal.png&amp;oldid=4552027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ceskatelevize.cz/video/6381-pokus-glycerol-a-bublifuk?vsrc=predmet&amp;vsrcid=chemi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commons.wikimedia.org/w/index.php?title=File:Glycerine.svg&amp;oldid=51105843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5/foE6S5OzY6X5cZgVu8OH2dnDQ==">AMUW2mWRr4dEWK8KjrN9VcBM09QYFuVwJZz2dp3VFGGhCl1OvfN0xJZvhGwrIuJKz7UDJzorFTo6C2+/jznG357Vm3v/wqxOyFlVe/PUZyvEypTl5RKOls0=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2</cp:revision>
  <dcterms:created xsi:type="dcterms:W3CDTF">2021-08-03T09:29:00Z</dcterms:created>
  <dcterms:modified xsi:type="dcterms:W3CDTF">2022-05-06T03:58:00Z</dcterms:modified>
  <dc:language>cs-CZ</dc:language>
</cp:coreProperties>
</file>