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F7" w:rsidRDefault="009F0CF7">
      <w:pPr>
        <w:keepNext/>
        <w:widowControl w:val="0"/>
        <w:spacing w:after="0" w:line="276" w:lineRule="auto"/>
      </w:pPr>
      <w:bookmarkStart w:id="0" w:name="_GoBack"/>
      <w:bookmarkEnd w:id="0"/>
    </w:p>
    <w:p w:rsidR="009F0CF7" w:rsidRDefault="00911A2A">
      <w:pPr>
        <w:keepNext/>
        <w:rPr>
          <w:rFonts w:ascii="Arial" w:eastAsia="Arial" w:hAnsi="Arial" w:cs="Arial"/>
          <w:b/>
          <w:sz w:val="44"/>
          <w:szCs w:val="44"/>
        </w:rPr>
      </w:pPr>
      <w:proofErr w:type="spellStart"/>
      <w:r>
        <w:rPr>
          <w:rFonts w:ascii="Arial" w:eastAsia="Arial" w:hAnsi="Arial" w:cs="Arial"/>
          <w:b/>
          <w:sz w:val="44"/>
          <w:szCs w:val="44"/>
        </w:rPr>
        <w:t>Ethanol</w:t>
      </w:r>
      <w:proofErr w:type="spellEnd"/>
      <w:r>
        <w:rPr>
          <w:rFonts w:ascii="Arial" w:eastAsia="Arial" w:hAnsi="Arial" w:cs="Arial"/>
          <w:b/>
          <w:sz w:val="44"/>
          <w:szCs w:val="44"/>
        </w:rPr>
        <w:t xml:space="preserve"> a jeho vlastnosti</w:t>
      </w:r>
    </w:p>
    <w:p w:rsidR="009F0CF7" w:rsidRDefault="009F0CF7">
      <w:pPr>
        <w:pStyle w:val="LO-normal"/>
        <w:sectPr w:rsidR="009F0CF7">
          <w:headerReference w:type="default" r:id="rId9"/>
          <w:footerReference w:type="defaul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docGrid w:linePitch="240" w:charSpace="-2049"/>
        </w:sectPr>
      </w:pPr>
    </w:p>
    <w:p w:rsidR="009F0CF7" w:rsidRDefault="00911A2A">
      <w:pPr>
        <w:spacing w:before="240" w:after="120" w:line="240" w:lineRule="auto"/>
        <w:ind w:right="131"/>
        <w:jc w:val="both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Pracovní list je vhodný pro žáky střední školy. </w:t>
      </w:r>
      <w:r w:rsidR="007F3C87">
        <w:rPr>
          <w:rFonts w:ascii="Arial" w:eastAsia="Arial" w:hAnsi="Arial" w:cs="Arial"/>
          <w:sz w:val="24"/>
          <w:szCs w:val="24"/>
        </w:rPr>
        <w:t>Lze využít</w:t>
      </w:r>
      <w:r>
        <w:rPr>
          <w:rFonts w:ascii="Arial" w:eastAsia="Arial" w:hAnsi="Arial" w:cs="Arial"/>
          <w:sz w:val="24"/>
          <w:szCs w:val="24"/>
        </w:rPr>
        <w:t xml:space="preserve"> pro zopakování učiva o alkoholech, o </w:t>
      </w:r>
      <w:proofErr w:type="spellStart"/>
      <w:r>
        <w:rPr>
          <w:rFonts w:ascii="Arial" w:eastAsia="Arial" w:hAnsi="Arial" w:cs="Arial"/>
          <w:sz w:val="24"/>
          <w:szCs w:val="24"/>
        </w:rPr>
        <w:t>ethanolu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jeho </w:t>
      </w:r>
      <w:r>
        <w:rPr>
          <w:rFonts w:ascii="Arial" w:eastAsia="Arial" w:hAnsi="Arial" w:cs="Arial"/>
          <w:sz w:val="24"/>
          <w:szCs w:val="24"/>
        </w:rPr>
        <w:t>vlastnostech.</w:t>
      </w:r>
    </w:p>
    <w:p w:rsidR="009F0CF7" w:rsidRDefault="00911A2A">
      <w:pPr>
        <w:spacing w:before="240" w:after="120" w:line="240" w:lineRule="auto"/>
        <w:ind w:right="131"/>
        <w:jc w:val="both"/>
      </w:pPr>
      <w:hyperlink r:id="rId11">
        <w:r>
          <w:rPr>
            <w:rStyle w:val="Internetovodkaz"/>
            <w:rFonts w:ascii="Arial" w:eastAsia="Arial" w:hAnsi="Arial" w:cs="Arial"/>
            <w:b/>
            <w:color w:val="F22EA2"/>
            <w:sz w:val="32"/>
            <w:szCs w:val="32"/>
          </w:rPr>
          <w:t xml:space="preserve">Hoření </w:t>
        </w:r>
        <w:proofErr w:type="spellStart"/>
        <w:r>
          <w:rPr>
            <w:rStyle w:val="Internetovodkaz"/>
            <w:rFonts w:ascii="Arial" w:eastAsia="Arial" w:hAnsi="Arial" w:cs="Arial"/>
            <w:b/>
            <w:color w:val="F22EA2"/>
            <w:sz w:val="32"/>
            <w:szCs w:val="32"/>
          </w:rPr>
          <w:t>ethanolu</w:t>
        </w:r>
        <w:proofErr w:type="spellEnd"/>
      </w:hyperlink>
    </w:p>
    <w:p w:rsidR="009F0CF7" w:rsidRDefault="009F0CF7">
      <w:pPr>
        <w:pStyle w:val="LO-normal"/>
        <w:sectPr w:rsidR="009F0CF7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9F0CF7" w:rsidRDefault="00911A2A">
      <w:pPr>
        <w:keepNext/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  <w:lastRenderedPageBreak/>
        <w:t>______________</w:t>
      </w:r>
      <w:r>
        <w:rPr>
          <w:rFonts w:ascii="Arial" w:eastAsia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9F0CF7" w:rsidRDefault="00911A2A">
      <w:pPr>
        <w:keepNext/>
        <w:numPr>
          <w:ilvl w:val="0"/>
          <w:numId w:val="2"/>
        </w:numPr>
        <w:spacing w:before="240" w:after="120"/>
        <w:ind w:right="131"/>
        <w:jc w:val="both"/>
        <w:rPr>
          <w:color w:val="404040"/>
          <w:sz w:val="26"/>
          <w:szCs w:val="26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Vysvětlete</w:t>
      </w:r>
      <w:r w:rsidR="007F3C87">
        <w:rPr>
          <w:rFonts w:ascii="Arial" w:eastAsia="Arial" w:hAnsi="Arial" w:cs="Arial"/>
          <w:b/>
          <w:color w:val="404040"/>
          <w:sz w:val="24"/>
          <w:szCs w:val="24"/>
        </w:rPr>
        <w:t>,</w:t>
      </w: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 proč dezinfekční gel hoří modrým </w:t>
      </w:r>
      <w:r>
        <w:rPr>
          <w:rFonts w:ascii="Arial" w:eastAsia="Arial" w:hAnsi="Arial" w:cs="Arial"/>
          <w:b/>
          <w:color w:val="404040"/>
          <w:sz w:val="24"/>
          <w:szCs w:val="24"/>
        </w:rPr>
        <w:t>plamenem, jakou látku obsahuje?</w:t>
      </w:r>
    </w:p>
    <w:p w:rsidR="009F0CF7" w:rsidRDefault="00911A2A">
      <w:pPr>
        <w:keepNext/>
        <w:spacing w:before="240" w:after="120"/>
        <w:ind w:left="720" w:right="131"/>
        <w:jc w:val="both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ab/>
      </w:r>
      <w:r>
        <w:rPr>
          <w:rFonts w:ascii="Arial" w:eastAsia="Arial" w:hAnsi="Arial" w:cs="Arial"/>
          <w:b/>
          <w:color w:val="404040"/>
          <w:sz w:val="24"/>
          <w:szCs w:val="24"/>
        </w:rPr>
        <w:tab/>
      </w:r>
      <w:r>
        <w:rPr>
          <w:rFonts w:ascii="Arial" w:eastAsia="Arial" w:hAnsi="Arial" w:cs="Arial"/>
          <w:b/>
          <w:color w:val="404040"/>
          <w:sz w:val="24"/>
          <w:szCs w:val="24"/>
        </w:rPr>
        <w:tab/>
      </w:r>
      <w:r>
        <w:rPr>
          <w:rFonts w:ascii="Arial" w:eastAsia="Arial" w:hAnsi="Arial" w:cs="Arial"/>
          <w:b/>
          <w:noProof/>
          <w:color w:val="404040"/>
          <w:sz w:val="24"/>
          <w:szCs w:val="24"/>
          <w:lang w:eastAsia="cs-CZ" w:bidi="ar-SA"/>
        </w:rPr>
        <w:drawing>
          <wp:inline distT="0" distB="0" distL="0" distR="0">
            <wp:extent cx="2964180" cy="189801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F7" w:rsidRDefault="009F0CF7">
      <w:pPr>
        <w:pStyle w:val="LO-normal"/>
        <w:sectPr w:rsidR="009F0CF7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9F0CF7" w:rsidRDefault="009F0CF7">
      <w:pPr>
        <w:keepNext/>
        <w:spacing w:line="240" w:lineRule="auto"/>
        <w:ind w:left="720" w:right="401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9F0CF7" w:rsidRDefault="009F0CF7">
      <w:pPr>
        <w:pStyle w:val="LO-normal"/>
        <w:sectPr w:rsidR="009F0CF7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9F0CF7" w:rsidRDefault="00911A2A">
      <w:pPr>
        <w:keepNext/>
        <w:spacing w:line="480" w:lineRule="auto"/>
        <w:ind w:left="284" w:right="260"/>
        <w:jc w:val="both"/>
        <w:rPr>
          <w:rFonts w:ascii="Arial" w:eastAsia="Arial" w:hAnsi="Arial" w:cs="Arial"/>
          <w:b/>
          <w:color w:val="33BEF2"/>
          <w:highlight w:val="white"/>
        </w:rPr>
      </w:pPr>
      <w:r>
        <w:rPr>
          <w:rFonts w:ascii="Arial" w:eastAsia="Arial" w:hAnsi="Arial" w:cs="Arial"/>
          <w:b/>
          <w:color w:val="33BEF2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0CF7" w:rsidRDefault="009F0CF7">
      <w:pPr>
        <w:pStyle w:val="LO-normal"/>
        <w:sectPr w:rsidR="009F0CF7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9F0CF7" w:rsidRDefault="00911A2A">
      <w:pPr>
        <w:keepNext/>
        <w:numPr>
          <w:ilvl w:val="0"/>
          <w:numId w:val="2"/>
        </w:numPr>
        <w:spacing w:line="240" w:lineRule="auto"/>
        <w:ind w:right="401"/>
        <w:rPr>
          <w:rFonts w:ascii="Arial" w:eastAsia="Arial" w:hAnsi="Arial" w:cs="Arial"/>
          <w:b/>
          <w:color w:val="000000"/>
          <w:sz w:val="26"/>
          <w:szCs w:val="26"/>
          <w:highlight w:val="white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Doplňte názvy</w:t>
      </w:r>
      <w:r w:rsidR="007F3C87">
        <w:rPr>
          <w:rFonts w:ascii="Arial" w:eastAsia="Arial" w:hAnsi="Arial" w:cs="Arial"/>
          <w:b/>
          <w:sz w:val="24"/>
          <w:szCs w:val="24"/>
        </w:rPr>
        <w:t xml:space="preserve"> nebo vzorce a určete, o </w:t>
      </w:r>
      <w:proofErr w:type="spellStart"/>
      <w:r w:rsidR="007F3C87">
        <w:rPr>
          <w:rFonts w:ascii="Arial" w:eastAsia="Arial" w:hAnsi="Arial" w:cs="Arial"/>
          <w:b/>
          <w:sz w:val="24"/>
          <w:szCs w:val="24"/>
        </w:rPr>
        <w:t>kolika</w:t>
      </w:r>
      <w:r>
        <w:rPr>
          <w:rFonts w:ascii="Arial" w:eastAsia="Arial" w:hAnsi="Arial" w:cs="Arial"/>
          <w:b/>
          <w:sz w:val="24"/>
          <w:szCs w:val="24"/>
        </w:rPr>
        <w:t>sytné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alkoholy se </w:t>
      </w:r>
      <w:r>
        <w:rPr>
          <w:rFonts w:ascii="Arial" w:eastAsia="Arial" w:hAnsi="Arial" w:cs="Arial"/>
          <w:b/>
          <w:sz w:val="24"/>
          <w:szCs w:val="24"/>
        </w:rPr>
        <w:t>jedná.</w:t>
      </w:r>
    </w:p>
    <w:p w:rsidR="009F0CF7" w:rsidRDefault="009F0CF7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9F0CF7" w:rsidRDefault="00911A2A">
      <w:pPr>
        <w:keepNext/>
        <w:spacing w:after="20"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</w:t>
      </w:r>
      <w:r>
        <w:rPr>
          <w:rFonts w:ascii="Arial" w:eastAsia="Arial" w:hAnsi="Arial" w:cs="Arial"/>
          <w:b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b/>
          <w:sz w:val="24"/>
          <w:szCs w:val="24"/>
        </w:rPr>
        <w:t>―OH</w:t>
      </w:r>
      <w:r>
        <w:rPr>
          <w:rFonts w:ascii="Arial" w:eastAsia="Arial" w:hAnsi="Arial" w:cs="Arial"/>
          <w:b/>
          <w:sz w:val="24"/>
          <w:szCs w:val="24"/>
        </w:rPr>
        <w:tab/>
        <w:t xml:space="preserve">  …………………….</w:t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  CH</w:t>
      </w:r>
      <w:r>
        <w:rPr>
          <w:rFonts w:ascii="Arial" w:eastAsia="Arial" w:hAnsi="Arial" w:cs="Arial"/>
          <w:b/>
          <w:sz w:val="24"/>
          <w:szCs w:val="24"/>
          <w:vertAlign w:val="subscript"/>
        </w:rPr>
        <w:t>3</w:t>
      </w:r>
      <w:r>
        <w:rPr>
          <w:rFonts w:ascii="Arial" w:eastAsia="Arial" w:hAnsi="Arial" w:cs="Arial"/>
          <w:b/>
          <w:sz w:val="24"/>
          <w:szCs w:val="24"/>
        </w:rPr>
        <w:t>―CH―CH</w:t>
      </w:r>
      <w:r>
        <w:rPr>
          <w:rFonts w:ascii="Arial" w:eastAsia="Arial" w:hAnsi="Arial" w:cs="Arial"/>
          <w:b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b/>
          <w:sz w:val="24"/>
          <w:szCs w:val="24"/>
        </w:rPr>
        <w:t>―OH</w:t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 CH</w:t>
      </w:r>
      <w:r>
        <w:rPr>
          <w:rFonts w:ascii="Arial" w:eastAsia="Arial" w:hAnsi="Arial" w:cs="Arial"/>
          <w:b/>
          <w:sz w:val="24"/>
          <w:szCs w:val="24"/>
          <w:vertAlign w:val="subscript"/>
        </w:rPr>
        <w:t>3</w:t>
      </w:r>
      <w:r>
        <w:rPr>
          <w:rFonts w:ascii="Arial" w:eastAsia="Arial" w:hAnsi="Arial" w:cs="Arial"/>
          <w:b/>
          <w:sz w:val="24"/>
          <w:szCs w:val="24"/>
        </w:rPr>
        <w:t>―CH</w:t>
      </w:r>
      <w:r>
        <w:rPr>
          <w:rFonts w:ascii="Arial" w:eastAsia="Arial" w:hAnsi="Arial" w:cs="Arial"/>
          <w:b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b/>
          <w:sz w:val="24"/>
          <w:szCs w:val="24"/>
        </w:rPr>
        <w:t>―CH</w:t>
      </w:r>
      <w:r>
        <w:rPr>
          <w:rFonts w:ascii="Arial" w:eastAsia="Arial" w:hAnsi="Arial" w:cs="Arial"/>
          <w:b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b/>
          <w:sz w:val="24"/>
          <w:szCs w:val="24"/>
        </w:rPr>
        <w:t>―OH</w:t>
      </w:r>
    </w:p>
    <w:p w:rsidR="009F0CF7" w:rsidRDefault="00911A2A">
      <w:pPr>
        <w:keepNext/>
        <w:spacing w:after="20"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|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  |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9F0CF7" w:rsidRDefault="00911A2A">
      <w:pPr>
        <w:keepNext/>
        <w:spacing w:after="20"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</w:t>
      </w:r>
      <w:r>
        <w:rPr>
          <w:rFonts w:ascii="Arial" w:eastAsia="Arial" w:hAnsi="Arial" w:cs="Arial"/>
          <w:b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b/>
          <w:sz w:val="24"/>
          <w:szCs w:val="24"/>
        </w:rPr>
        <w:t>―OH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 OH</w:t>
      </w:r>
    </w:p>
    <w:p w:rsidR="009F0CF7" w:rsidRDefault="009F0CF7">
      <w:pPr>
        <w:keepNext/>
        <w:spacing w:after="20" w:line="240" w:lineRule="auto"/>
        <w:ind w:right="401" w:firstLine="720"/>
        <w:rPr>
          <w:rFonts w:ascii="Arial" w:eastAsia="Arial" w:hAnsi="Arial" w:cs="Arial"/>
          <w:b/>
          <w:sz w:val="24"/>
          <w:szCs w:val="24"/>
        </w:rPr>
      </w:pPr>
    </w:p>
    <w:p w:rsidR="009F0CF7" w:rsidRDefault="00911A2A">
      <w:pPr>
        <w:keepNext/>
        <w:spacing w:after="20"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…………..</w:t>
      </w:r>
      <w:r>
        <w:rPr>
          <w:rFonts w:ascii="Arial" w:eastAsia="Arial" w:hAnsi="Arial" w:cs="Arial"/>
          <w:sz w:val="24"/>
          <w:szCs w:val="24"/>
        </w:rPr>
        <w:tab/>
        <w:t xml:space="preserve">   </w:t>
      </w:r>
      <w:proofErr w:type="gramStart"/>
      <w:r>
        <w:rPr>
          <w:rFonts w:ascii="Arial" w:eastAsia="Arial" w:hAnsi="Arial" w:cs="Arial"/>
          <w:sz w:val="24"/>
          <w:szCs w:val="24"/>
        </w:rPr>
        <w:t>1,2,3-propantriol</w:t>
      </w:r>
      <w:proofErr w:type="gramEnd"/>
      <w:r>
        <w:rPr>
          <w:rFonts w:ascii="Arial" w:eastAsia="Arial" w:hAnsi="Arial" w:cs="Arial"/>
          <w:sz w:val="24"/>
          <w:szCs w:val="24"/>
        </w:rPr>
        <w:tab/>
        <w:t xml:space="preserve">           ……………………</w:t>
      </w:r>
      <w:r>
        <w:rPr>
          <w:rFonts w:ascii="Arial" w:eastAsia="Arial" w:hAnsi="Arial" w:cs="Arial"/>
          <w:sz w:val="24"/>
          <w:szCs w:val="24"/>
        </w:rPr>
        <w:tab/>
        <w:t xml:space="preserve">   </w:t>
      </w:r>
      <w:r>
        <w:rPr>
          <w:rFonts w:ascii="Arial" w:eastAsia="Arial" w:hAnsi="Arial" w:cs="Arial"/>
          <w:sz w:val="24"/>
          <w:szCs w:val="24"/>
        </w:rPr>
        <w:tab/>
        <w:t>………………………</w:t>
      </w:r>
    </w:p>
    <w:p w:rsidR="009F0CF7" w:rsidRDefault="009F0CF7">
      <w:pPr>
        <w:keepNext/>
        <w:spacing w:after="20" w:line="240" w:lineRule="auto"/>
        <w:ind w:right="401"/>
        <w:rPr>
          <w:rFonts w:ascii="Arial" w:eastAsia="Arial" w:hAnsi="Arial" w:cs="Arial"/>
          <w:sz w:val="24"/>
          <w:szCs w:val="24"/>
        </w:rPr>
      </w:pPr>
    </w:p>
    <w:p w:rsidR="009F0CF7" w:rsidRDefault="00911A2A">
      <w:pPr>
        <w:keepNext/>
        <w:spacing w:after="20"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…………..</w:t>
      </w:r>
      <w:r>
        <w:rPr>
          <w:rFonts w:ascii="Arial" w:eastAsia="Arial" w:hAnsi="Arial" w:cs="Arial"/>
          <w:sz w:val="24"/>
          <w:szCs w:val="24"/>
        </w:rPr>
        <w:tab/>
        <w:t xml:space="preserve">   ……………………</w:t>
      </w:r>
      <w:r>
        <w:rPr>
          <w:rFonts w:ascii="Arial" w:eastAsia="Arial" w:hAnsi="Arial" w:cs="Arial"/>
          <w:sz w:val="24"/>
          <w:szCs w:val="24"/>
        </w:rPr>
        <w:tab/>
        <w:t xml:space="preserve">            ……………………</w:t>
      </w:r>
      <w:r>
        <w:rPr>
          <w:rFonts w:ascii="Arial" w:eastAsia="Arial" w:hAnsi="Arial" w:cs="Arial"/>
          <w:sz w:val="24"/>
          <w:szCs w:val="24"/>
        </w:rPr>
        <w:tab/>
        <w:t xml:space="preserve">   </w:t>
      </w:r>
      <w:r>
        <w:rPr>
          <w:rFonts w:ascii="Arial" w:eastAsia="Arial" w:hAnsi="Arial" w:cs="Arial"/>
          <w:sz w:val="24"/>
          <w:szCs w:val="24"/>
        </w:rPr>
        <w:tab/>
        <w:t>………………………</w:t>
      </w:r>
      <w:r>
        <w:br w:type="page"/>
      </w:r>
    </w:p>
    <w:p w:rsidR="009F0CF7" w:rsidRDefault="00911A2A">
      <w:pPr>
        <w:numPr>
          <w:ilvl w:val="0"/>
          <w:numId w:val="2"/>
        </w:numPr>
        <w:rPr>
          <w:sz w:val="26"/>
          <w:szCs w:val="26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Co mají společného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dimethylether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ethanol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 Označte správnou odpověď.</w:t>
      </w:r>
    </w:p>
    <w:p w:rsidR="009F0CF7" w:rsidRDefault="009F0CF7">
      <w:pPr>
        <w:ind w:left="720"/>
        <w:rPr>
          <w:rFonts w:ascii="Arial" w:eastAsia="Arial" w:hAnsi="Arial" w:cs="Arial"/>
          <w:b/>
          <w:sz w:val="24"/>
          <w:szCs w:val="24"/>
        </w:rPr>
      </w:pPr>
    </w:p>
    <w:p w:rsidR="009F0CF7" w:rsidRDefault="00911A2A">
      <w:pPr>
        <w:numPr>
          <w:ilvl w:val="0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stejný sumární vzorec</w:t>
      </w:r>
    </w:p>
    <w:p w:rsidR="009F0CF7" w:rsidRDefault="00911A2A">
      <w:pPr>
        <w:numPr>
          <w:ilvl w:val="0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oba se připravují kvašením cukru</w:t>
      </w:r>
    </w:p>
    <w:p w:rsidR="009F0CF7" w:rsidRDefault="00911A2A">
      <w:pPr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oba mají v molekule hydroxylovou skupinu</w:t>
      </w:r>
    </w:p>
    <w:p w:rsidR="009F0CF7" w:rsidRDefault="009F0CF7">
      <w:pPr>
        <w:ind w:left="2160"/>
        <w:rPr>
          <w:rFonts w:ascii="Arial" w:eastAsia="Arial" w:hAnsi="Arial" w:cs="Arial"/>
          <w:sz w:val="24"/>
          <w:szCs w:val="24"/>
        </w:rPr>
      </w:pPr>
    </w:p>
    <w:p w:rsidR="009F0CF7" w:rsidRDefault="00911A2A">
      <w:pPr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Ethanol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je bezbarvá kapalina, kter</w:t>
      </w:r>
      <w:r w:rsidR="007F3C87">
        <w:rPr>
          <w:rFonts w:ascii="Arial" w:eastAsia="Arial" w:hAnsi="Arial" w:cs="Arial"/>
          <w:b/>
          <w:sz w:val="24"/>
          <w:szCs w:val="24"/>
        </w:rPr>
        <w:t xml:space="preserve">á po zapálení na vzduchu hoří. </w:t>
      </w:r>
      <w:r>
        <w:rPr>
          <w:rFonts w:ascii="Arial" w:eastAsia="Arial" w:hAnsi="Arial" w:cs="Arial"/>
          <w:b/>
          <w:sz w:val="24"/>
          <w:szCs w:val="24"/>
        </w:rPr>
        <w:t xml:space="preserve">Označte správnou rovnici dokonalého </w:t>
      </w:r>
      <w:r>
        <w:rPr>
          <w:rFonts w:ascii="Arial" w:eastAsia="Arial" w:hAnsi="Arial" w:cs="Arial"/>
          <w:b/>
          <w:sz w:val="24"/>
          <w:szCs w:val="24"/>
        </w:rPr>
        <w:t xml:space="preserve">spalování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ethanolu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</w:p>
    <w:p w:rsidR="009F0CF7" w:rsidRDefault="009F0CF7">
      <w:pPr>
        <w:ind w:left="720"/>
        <w:rPr>
          <w:rFonts w:ascii="Arial" w:eastAsia="Arial" w:hAnsi="Arial" w:cs="Arial"/>
          <w:b/>
          <w:sz w:val="24"/>
          <w:szCs w:val="24"/>
        </w:rPr>
      </w:pPr>
    </w:p>
    <w:p w:rsidR="009F0CF7" w:rsidRDefault="00911A2A">
      <w:pPr>
        <w:numPr>
          <w:ilvl w:val="0"/>
          <w:numId w:val="1"/>
        </w:numPr>
        <w:spacing w:after="0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  <w:vertAlign w:val="subscript"/>
        </w:rPr>
        <w:t>5</w:t>
      </w:r>
      <w:r>
        <w:rPr>
          <w:rFonts w:ascii="Arial" w:eastAsia="Arial" w:hAnsi="Arial" w:cs="Arial"/>
          <w:sz w:val="24"/>
          <w:szCs w:val="24"/>
        </w:rPr>
        <w:t>OH   +   2 O</w:t>
      </w:r>
      <w:r>
        <w:rPr>
          <w:rFonts w:ascii="Arial" w:eastAsia="Arial" w:hAnsi="Arial" w:cs="Arial"/>
          <w:sz w:val="24"/>
          <w:szCs w:val="24"/>
          <w:vertAlign w:val="subscript"/>
        </w:rPr>
        <w:t>2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  →    2 CO   +   3 H</w:t>
      </w:r>
      <w:r>
        <w:rPr>
          <w:rFonts w:ascii="Arial" w:eastAsia="Arial" w:hAnsi="Arial" w:cs="Arial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</w:rPr>
        <w:t>O</w:t>
      </w:r>
    </w:p>
    <w:p w:rsidR="009F0CF7" w:rsidRDefault="00911A2A">
      <w:pPr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  <w:vertAlign w:val="subscript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OH   +      </w:t>
      </w:r>
      <w:proofErr w:type="gramStart"/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  <w:vertAlign w:val="sub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→    2 C   +   3 H</w:t>
      </w:r>
      <w:r>
        <w:rPr>
          <w:rFonts w:ascii="Arial" w:eastAsia="Arial" w:hAnsi="Arial" w:cs="Arial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</w:p>
    <w:p w:rsidR="009F0CF7" w:rsidRDefault="00911A2A">
      <w:pPr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  <w:vertAlign w:val="subscript"/>
        </w:rPr>
        <w:t>5</w:t>
      </w:r>
      <w:r>
        <w:rPr>
          <w:rFonts w:ascii="Arial" w:eastAsia="Arial" w:hAnsi="Arial" w:cs="Arial"/>
          <w:sz w:val="24"/>
          <w:szCs w:val="24"/>
        </w:rPr>
        <w:t>OH   +      O</w:t>
      </w:r>
      <w:r>
        <w:rPr>
          <w:rFonts w:ascii="Arial" w:eastAsia="Arial" w:hAnsi="Arial" w:cs="Arial"/>
          <w:sz w:val="24"/>
          <w:szCs w:val="24"/>
          <w:vertAlign w:val="sub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→    CH</w:t>
      </w:r>
      <w:r>
        <w:rPr>
          <w:rFonts w:ascii="Arial" w:eastAsia="Arial" w:hAnsi="Arial" w:cs="Arial"/>
          <w:sz w:val="24"/>
          <w:szCs w:val="24"/>
          <w:vertAlign w:val="subscript"/>
        </w:rPr>
        <w:t>3</w:t>
      </w:r>
      <w:r>
        <w:rPr>
          <w:rFonts w:ascii="Arial" w:eastAsia="Arial" w:hAnsi="Arial" w:cs="Arial"/>
          <w:sz w:val="24"/>
          <w:szCs w:val="24"/>
        </w:rPr>
        <w:t>COOH   +   H</w:t>
      </w:r>
      <w:r>
        <w:rPr>
          <w:rFonts w:ascii="Arial" w:eastAsia="Arial" w:hAnsi="Arial" w:cs="Arial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</w:rPr>
        <w:t>O</w:t>
      </w:r>
    </w:p>
    <w:p w:rsidR="009F0CF7" w:rsidRDefault="00911A2A">
      <w:pPr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  <w:vertAlign w:val="subscript"/>
        </w:rPr>
        <w:t>5</w:t>
      </w:r>
      <w:r>
        <w:rPr>
          <w:rFonts w:ascii="Arial" w:eastAsia="Arial" w:hAnsi="Arial" w:cs="Arial"/>
          <w:sz w:val="24"/>
          <w:szCs w:val="24"/>
        </w:rPr>
        <w:t>OH   +   3 O</w:t>
      </w:r>
      <w:r>
        <w:rPr>
          <w:rFonts w:ascii="Arial" w:eastAsia="Arial" w:hAnsi="Arial" w:cs="Arial"/>
          <w:sz w:val="24"/>
          <w:szCs w:val="24"/>
          <w:vertAlign w:val="subscript"/>
        </w:rPr>
        <w:t>2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  →    2 CO</w:t>
      </w:r>
      <w:r>
        <w:rPr>
          <w:rFonts w:ascii="Arial" w:eastAsia="Arial" w:hAnsi="Arial" w:cs="Arial"/>
          <w:sz w:val="24"/>
          <w:szCs w:val="24"/>
          <w:vertAlign w:val="subscript"/>
        </w:rPr>
        <w:t xml:space="preserve">2 </w:t>
      </w:r>
      <w:r>
        <w:rPr>
          <w:rFonts w:ascii="Arial" w:eastAsia="Arial" w:hAnsi="Arial" w:cs="Arial"/>
          <w:sz w:val="24"/>
          <w:szCs w:val="24"/>
        </w:rPr>
        <w:t xml:space="preserve">  +   3 H</w:t>
      </w:r>
      <w:r>
        <w:rPr>
          <w:rFonts w:ascii="Arial" w:eastAsia="Arial" w:hAnsi="Arial" w:cs="Arial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</w:rPr>
        <w:t>O</w:t>
      </w:r>
    </w:p>
    <w:p w:rsidR="009F0CF7" w:rsidRDefault="009F0CF7">
      <w:pPr>
        <w:ind w:left="720"/>
        <w:rPr>
          <w:rFonts w:ascii="Arial" w:eastAsia="Arial" w:hAnsi="Arial" w:cs="Arial"/>
          <w:b/>
          <w:sz w:val="24"/>
          <w:szCs w:val="24"/>
        </w:rPr>
      </w:pPr>
    </w:p>
    <w:p w:rsidR="009F0CF7" w:rsidRDefault="009F0CF7">
      <w:pPr>
        <w:pStyle w:val="LO-normal"/>
        <w:sectPr w:rsidR="009F0CF7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9F0CF7" w:rsidRDefault="00911A2A">
      <w:pPr>
        <w:keepNext/>
        <w:spacing w:line="480" w:lineRule="auto"/>
        <w:ind w:right="260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lastRenderedPageBreak/>
        <w:t>.</w:t>
      </w:r>
    </w:p>
    <w:p w:rsidR="009F0CF7" w:rsidRDefault="009F0CF7">
      <w:pPr>
        <w:pStyle w:val="LO-normal"/>
        <w:sectPr w:rsidR="009F0CF7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9F0CF7" w:rsidRDefault="00911A2A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 xml:space="preserve">Co jsem se touto </w:t>
      </w:r>
      <w:r w:rsidR="007F3C87"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aktivitou naučil/a</w: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:</w:t>
      </w:r>
    </w:p>
    <w:p w:rsidR="009F0CF7" w:rsidRDefault="009F0CF7">
      <w:pPr>
        <w:pStyle w:val="LO-normal"/>
        <w:sectPr w:rsidR="009F0CF7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9F0CF7" w:rsidRDefault="00911A2A">
      <w:pPr>
        <w:keepNext/>
        <w:spacing w:line="480" w:lineRule="auto"/>
        <w:ind w:left="284" w:right="-11"/>
        <w:jc w:val="both"/>
      </w:pPr>
      <w:bookmarkStart w:id="1" w:name="_heading=h.hs7dzik4hlza"/>
      <w:bookmarkEnd w:id="1"/>
      <w:r>
        <w:rPr>
          <w:rFonts w:ascii="Arial" w:eastAsia="Arial" w:hAnsi="Arial" w:cs="Arial"/>
          <w:color w:val="33BEF2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0CF7" w:rsidRDefault="009F0CF7">
      <w:pPr>
        <w:pStyle w:val="LO-normal"/>
        <w:sectPr w:rsidR="009F0CF7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9F0CF7" w:rsidRDefault="00911A2A">
      <w:pPr>
        <w:keepNext/>
        <w:spacing w:after="0" w:line="240" w:lineRule="auto"/>
        <w:ind w:left="720" w:right="401"/>
      </w:pPr>
      <w:r>
        <w:rPr>
          <w:noProof/>
          <w:lang w:eastAsia="cs-CZ" w:bidi="ar-SA"/>
        </w:rPr>
        <w:lastRenderedPageBreak/>
        <mc:AlternateContent>
          <mc:Choice Requires="wps">
            <w:drawing>
              <wp:anchor distT="45720" distB="45720" distL="114300" distR="114300" simplePos="0" relativeHeight="7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1793240</wp:posOffset>
                </wp:positionV>
                <wp:extent cx="6885305" cy="1031240"/>
                <wp:effectExtent l="0" t="0" r="0" b="0"/>
                <wp:wrapSquare wrapText="bothSides"/>
                <wp:docPr id="4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F0CF7" w:rsidRDefault="00911A2A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9F0CF7" w:rsidRDefault="009F0CF7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ázek1" o:spid="_x0000_s1026" style="position:absolute;left:0;text-align:left;margin-left:-8.15pt;margin-top:141.2pt;width:542.15pt;height:81.2pt;z-index:7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" filled="f" stroked="f">
                <v:textbox>
                  <w:txbxContent>
                    <w:p w:rsidR="009F0CF7" w:rsidRDefault="00911A2A">
                      <w:pPr>
                        <w:pStyle w:val="Obsahrmce"/>
                        <w:spacing w:line="258" w:lineRule="exact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9F0CF7" w:rsidRDefault="009F0CF7">
                      <w:pPr>
                        <w:pStyle w:val="Obsahrmce"/>
                        <w:spacing w:line="258" w:lineRule="exac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9F0CF7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A2A" w:rsidRDefault="00911A2A">
      <w:pPr>
        <w:spacing w:after="0" w:line="240" w:lineRule="auto"/>
      </w:pPr>
      <w:r>
        <w:separator/>
      </w:r>
    </w:p>
  </w:endnote>
  <w:endnote w:type="continuationSeparator" w:id="0">
    <w:p w:rsidR="00911A2A" w:rsidRDefault="0091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CF7" w:rsidRDefault="009F0CF7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9F0CF7">
      <w:tc>
        <w:tcPr>
          <w:tcW w:w="3485" w:type="dxa"/>
          <w:shd w:val="clear" w:color="auto" w:fill="auto"/>
        </w:tcPr>
        <w:p w:rsidR="009F0CF7" w:rsidRDefault="009F0CF7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9F0CF7" w:rsidRDefault="009F0CF7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9F0CF7" w:rsidRDefault="009F0CF7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9F0CF7" w:rsidRDefault="00911A2A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ar-SA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A2A" w:rsidRDefault="00911A2A">
      <w:pPr>
        <w:spacing w:after="0" w:line="240" w:lineRule="auto"/>
      </w:pPr>
      <w:r>
        <w:separator/>
      </w:r>
    </w:p>
  </w:footnote>
  <w:footnote w:type="continuationSeparator" w:id="0">
    <w:p w:rsidR="00911A2A" w:rsidRDefault="0091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CF7" w:rsidRDefault="009F0CF7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9F0CF7">
      <w:trPr>
        <w:trHeight w:val="1278"/>
      </w:trPr>
      <w:tc>
        <w:tcPr>
          <w:tcW w:w="10455" w:type="dxa"/>
          <w:shd w:val="clear" w:color="auto" w:fill="auto"/>
        </w:tcPr>
        <w:p w:rsidR="009F0CF7" w:rsidRDefault="00911A2A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ar-SA"/>
            </w:rPr>
            <w:drawing>
              <wp:inline distT="0" distB="0" distL="0" distR="0">
                <wp:extent cx="6553200" cy="569595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F0CF7" w:rsidRDefault="009F0CF7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6E5"/>
    <w:multiLevelType w:val="multilevel"/>
    <w:tmpl w:val="00982F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D2F6A65"/>
    <w:multiLevelType w:val="multilevel"/>
    <w:tmpl w:val="E24C31C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5A34803"/>
    <w:multiLevelType w:val="multilevel"/>
    <w:tmpl w:val="D06A0C6E"/>
    <w:lvl w:ilvl="0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b/>
        <w:sz w:val="24"/>
        <w:u w:val="none"/>
      </w:rPr>
    </w:lvl>
    <w:lvl w:ilvl="1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7920" w:hanging="360"/>
      </w:pPr>
      <w:rPr>
        <w:rFonts w:ascii="Wingdings" w:hAnsi="Wingdings" w:cs="Wingdings" w:hint="default"/>
        <w:u w:val="none"/>
      </w:rPr>
    </w:lvl>
  </w:abstractNum>
  <w:abstractNum w:abstractNumId="3">
    <w:nsid w:val="41812728"/>
    <w:multiLevelType w:val="multilevel"/>
    <w:tmpl w:val="D5F822E4"/>
    <w:lvl w:ilvl="0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7920" w:hanging="360"/>
      </w:pPr>
      <w:rPr>
        <w:rFonts w:ascii="Wingdings" w:hAnsi="Wingdings" w:cs="Wingdings" w:hint="default"/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0CF7"/>
    <w:rsid w:val="007F3C87"/>
    <w:rsid w:val="00911A2A"/>
    <w:rsid w:val="009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hAnsi="Arial"/>
      <w:b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Arial" w:eastAsia="Arial" w:hAnsi="Arial" w:cs="Arial"/>
      <w:b/>
      <w:sz w:val="24"/>
      <w:szCs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Arial" w:hAnsi="Arial"/>
      <w:sz w:val="24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3C8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C87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hAnsi="Arial"/>
      <w:b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Arial" w:eastAsia="Arial" w:hAnsi="Arial" w:cs="Arial"/>
      <w:b/>
      <w:sz w:val="24"/>
      <w:szCs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Arial" w:hAnsi="Arial"/>
      <w:sz w:val="24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3C8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C87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ceskatelevize.cz/video/3398-horeni-ethanolu?vsrc=predmet&amp;vsrcid=chemie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Bz+mbJJGMD3ks9j4hCGb687xuCQ==">AMUW2mUsLy5IZjYwTLzg+2H4yw8XLwaUsMNkOb0AT1zd1yMxfWn4YNSP9lE8s3B55EMlQgveFaihZIKxgK+poo7pSBOwzpLr7eCeWTkX5rXIFLHfJf2q+OiH3ydg8qFzftjsviX/v6Pbvdx/w3okU3m3vLge14Zf6JLxE9F3xoRXG3yz1WUElQKPVppRfXC97659dk9df2ooPQgeuk/b61l9d3EnF1DYJn1rga3cKAFk7i9L7ELhCeiGkcy4WTdObQzq4kbjx/4vQXfUXxPaPeFWb/dU0X52ZDww6xifnG6ldpmtcdyYYJUdtnuZ3mTr+oSQovKExJXf7YRL5GoKva1sfQdkCyKB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Jarmila</cp:lastModifiedBy>
  <cp:revision>3</cp:revision>
  <dcterms:created xsi:type="dcterms:W3CDTF">2021-08-03T09:29:00Z</dcterms:created>
  <dcterms:modified xsi:type="dcterms:W3CDTF">2022-05-06T03:47:00Z</dcterms:modified>
  <dc:language>cs-CZ</dc:language>
</cp:coreProperties>
</file>