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F" w:rsidRDefault="0025778F">
      <w:pPr>
        <w:keepNext/>
        <w:widowControl w:val="0"/>
        <w:spacing w:after="0" w:line="276" w:lineRule="auto"/>
      </w:pPr>
    </w:p>
    <w:p w:rsidR="0025778F" w:rsidRDefault="008045F7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Dichroman amonný </w:t>
      </w:r>
      <w:r w:rsidR="004776B8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25778F" w:rsidRDefault="0025778F">
      <w:pPr>
        <w:pStyle w:val="LO-normal"/>
        <w:sectPr w:rsidR="0025778F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5778F" w:rsidRDefault="008045F7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 a jeho cílem je poznat vlastnosti sloučenin </w:t>
      </w:r>
      <w:r>
        <w:rPr>
          <w:rFonts w:ascii="Arial" w:eastAsia="Arial" w:hAnsi="Arial" w:cs="Arial"/>
          <w:sz w:val="24"/>
          <w:szCs w:val="24"/>
        </w:rPr>
        <w:t>chromu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5778F" w:rsidRDefault="008045F7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Sopka</w:t>
        </w:r>
      </w:hyperlink>
    </w:p>
    <w:p w:rsidR="0025778F" w:rsidRDefault="008045F7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</w:t>
      </w:r>
      <w:r>
        <w:rPr>
          <w:color w:val="404040"/>
        </w:rPr>
        <w:t>_____</w:t>
      </w:r>
    </w:p>
    <w:p w:rsidR="0025778F" w:rsidRDefault="0025778F">
      <w:pPr>
        <w:pStyle w:val="LO-normal"/>
        <w:sectPr w:rsidR="0025778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5778F" w:rsidRDefault="008045F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pravou stranu rovnice při tepelném rozkladu a rovnici vyčíslete.</w:t>
      </w:r>
    </w:p>
    <w:p w:rsidR="0025778F" w:rsidRDefault="008045F7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FF3399"/>
          <w:sz w:val="24"/>
          <w:szCs w:val="24"/>
          <w:highlight w:val="white"/>
        </w:rPr>
      </w:pP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50800</wp:posOffset>
                </wp:positionV>
                <wp:extent cx="354330" cy="1905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10pt;margin-top:4pt;width:27.8pt;height:0.0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(NH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Cr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Cr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O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 xml:space="preserve"> + N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+ 4 H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</w:rPr>
        <w:t>O</w:t>
      </w:r>
    </w:p>
    <w:p w:rsidR="0025778F" w:rsidRDefault="0025778F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5778F" w:rsidRDefault="008045F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tabulku.</w:t>
      </w:r>
    </w:p>
    <w:p w:rsidR="0025778F" w:rsidRDefault="0025778F">
      <w:pPr>
        <w:pStyle w:val="LO-normal"/>
        <w:sectPr w:rsidR="0025778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5778F" w:rsidRDefault="0025778F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404"/>
        <w:gridCol w:w="4394"/>
        <w:gridCol w:w="2273"/>
      </w:tblGrid>
      <w:tr w:rsidR="0025778F">
        <w:trPr>
          <w:trHeight w:val="573"/>
          <w:jc w:val="center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78F" w:rsidRDefault="008045F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78F" w:rsidRDefault="008045F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78F" w:rsidRDefault="008045F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Barva</w:t>
            </w:r>
          </w:p>
        </w:tc>
      </w:tr>
      <w:tr w:rsidR="0025778F">
        <w:trPr>
          <w:trHeight w:val="675"/>
          <w:jc w:val="center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(NH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Cr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 xml:space="preserve">dichroman 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amonný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oranžová</w:t>
            </w:r>
          </w:p>
        </w:tc>
      </w:tr>
      <w:tr w:rsidR="0025778F">
        <w:trPr>
          <w:trHeight w:val="675"/>
          <w:jc w:val="center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Cr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chromitý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78F" w:rsidRDefault="008045F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zelená</w:t>
            </w:r>
          </w:p>
        </w:tc>
      </w:tr>
    </w:tbl>
    <w:p w:rsidR="0025778F" w:rsidRDefault="0025778F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25778F" w:rsidRDefault="008045F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Vyberte ne</w:t>
      </w:r>
      <w:r>
        <w:rPr>
          <w:rFonts w:ascii="Arial" w:eastAsia="Arial" w:hAnsi="Arial" w:cs="Arial"/>
          <w:b/>
          <w:sz w:val="24"/>
          <w:szCs w:val="24"/>
        </w:rPr>
        <w:t>pravdivá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tvrzení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25778F" w:rsidRDefault="008045F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Dichroman amonný je silné redukční činidlo.</w:t>
      </w:r>
    </w:p>
    <w:p w:rsidR="0025778F" w:rsidRDefault="008045F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Dichroman amonný je vysoce toxická a výbušná látka.</w:t>
      </w:r>
    </w:p>
    <w:p w:rsidR="0025778F" w:rsidRDefault="008045F7">
      <w:pPr>
        <w:keepNext/>
        <w:numPr>
          <w:ilvl w:val="0"/>
          <w:numId w:val="3"/>
        </w:numP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Dichroman amonný se používá v pyrotechnice.</w:t>
      </w:r>
    </w:p>
    <w:p w:rsidR="0025778F" w:rsidRDefault="008045F7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Vypočítejte, kolik vznikne oxidu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chromitého z 15 kg dichromanu amonného.</w:t>
      </w:r>
    </w:p>
    <w:p w:rsidR="0025778F" w:rsidRDefault="008045F7">
      <w:pPr>
        <w:keepNext/>
        <w:spacing w:line="480" w:lineRule="auto"/>
        <w:ind w:left="360" w:right="260" w:firstLine="360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</m:oMath>
      </m:oMathPara>
    </w:p>
    <w:p w:rsidR="0025778F" w:rsidRDefault="008045F7">
      <w:pPr>
        <w:keepNext/>
        <w:spacing w:line="480" w:lineRule="auto"/>
        <w:ind w:left="360" w:right="260" w:firstLine="360"/>
        <w:jc w:val="both"/>
        <w:rPr>
          <w:rFonts w:ascii="Arial" w:eastAsia="Arial" w:hAnsi="Arial" w:cs="Arial"/>
          <w:color w:val="FF3399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sub>
                  </m:sSub>
                </m:e>
                <m:sub/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15000⋅252</m:t>
              </m:r>
            </m:num>
            <m:den>
              <m:r>
                <w:rPr>
                  <w:rFonts w:ascii="Cambria Math" w:hAnsi="Cambria Math"/>
                </w:rPr>
                <m:t>152</m:t>
              </m:r>
            </m:den>
          </m:f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=24,9</m:t>
          </m:r>
          <m:r>
            <w:rPr>
              <w:rFonts w:ascii="Cambria Math" w:hAnsi="Cambria Math"/>
            </w:rPr>
            <m:t>kg</m:t>
          </m:r>
        </m:oMath>
      </m:oMathPara>
    </w:p>
    <w:p w:rsidR="0025778F" w:rsidRDefault="008045F7">
      <w:pPr>
        <w:keepNext/>
        <w:spacing w:line="480" w:lineRule="auto"/>
        <w:ind w:right="260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</w:rPr>
        <w:t>Z 15 kg dichromanu amonného vznikne 24,9 kg oxidu chromitého.</w:t>
      </w:r>
      <w:r>
        <w:br w:type="page"/>
      </w:r>
    </w:p>
    <w:p w:rsidR="0025778F" w:rsidRDefault="0025778F">
      <w:pPr>
        <w:spacing w:line="480" w:lineRule="auto"/>
        <w:ind w:right="260"/>
        <w:jc w:val="both"/>
        <w:rPr>
          <w:rFonts w:ascii="Arial" w:eastAsia="Arial" w:hAnsi="Arial" w:cs="Arial"/>
          <w:color w:val="FF3399"/>
        </w:rPr>
      </w:pPr>
    </w:p>
    <w:p w:rsidR="0025778F" w:rsidRDefault="008045F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5778F" w:rsidRDefault="0025778F">
      <w:pPr>
        <w:pStyle w:val="LO-normal"/>
        <w:sectPr w:rsidR="0025778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5778F" w:rsidRDefault="008045F7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78F" w:rsidRDefault="008045F7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5567680</wp:posOffset>
                </wp:positionV>
                <wp:extent cx="6894830" cy="1040765"/>
                <wp:effectExtent l="0" t="0" r="0" b="0"/>
                <wp:wrapSquare wrapText="bothSides"/>
                <wp:docPr id="5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778F" w:rsidRDefault="008045F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</w:t>
                            </w:r>
                            <w:r>
                              <w:rPr>
                                <w:color w:val="000000"/>
                              </w:rPr>
                              <w:t>ínky navštivte na adrese [https://creativecommons.org/choose/?lang=cs].</w:t>
                            </w:r>
                          </w:p>
                          <w:p w:rsidR="0025778F" w:rsidRDefault="0025778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.15pt;margin-top:438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5778F" w:rsidRDefault="0025778F">
      <w:pPr>
        <w:pStyle w:val="LO-normal"/>
        <w:sectPr w:rsidR="0025778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045F7" w:rsidRDefault="008045F7"/>
    <w:sectPr w:rsidR="008045F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F7" w:rsidRDefault="008045F7">
      <w:pPr>
        <w:spacing w:after="0" w:line="240" w:lineRule="auto"/>
      </w:pPr>
      <w:r>
        <w:separator/>
      </w:r>
    </w:p>
  </w:endnote>
  <w:endnote w:type="continuationSeparator" w:id="0">
    <w:p w:rsidR="008045F7" w:rsidRDefault="0080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8F" w:rsidRDefault="0025778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5778F">
      <w:tc>
        <w:tcPr>
          <w:tcW w:w="3485" w:type="dxa"/>
          <w:shd w:val="clear" w:color="auto" w:fill="auto"/>
        </w:tcPr>
        <w:p w:rsidR="0025778F" w:rsidRDefault="002577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5778F" w:rsidRDefault="0025778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5778F" w:rsidRDefault="002577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5778F" w:rsidRDefault="008045F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F7" w:rsidRDefault="008045F7">
      <w:pPr>
        <w:spacing w:after="0" w:line="240" w:lineRule="auto"/>
      </w:pPr>
      <w:r>
        <w:separator/>
      </w:r>
    </w:p>
  </w:footnote>
  <w:footnote w:type="continuationSeparator" w:id="0">
    <w:p w:rsidR="008045F7" w:rsidRDefault="0080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8F" w:rsidRDefault="0025778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5778F">
      <w:trPr>
        <w:trHeight w:val="1278"/>
      </w:trPr>
      <w:tc>
        <w:tcPr>
          <w:tcW w:w="10455" w:type="dxa"/>
          <w:shd w:val="clear" w:color="auto" w:fill="auto"/>
        </w:tcPr>
        <w:p w:rsidR="0025778F" w:rsidRDefault="008045F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78F" w:rsidRDefault="0025778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8F" w:rsidRDefault="008045F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0"/>
    <w:multiLevelType w:val="multilevel"/>
    <w:tmpl w:val="6BB2E64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57A0"/>
    <w:multiLevelType w:val="multilevel"/>
    <w:tmpl w:val="C6EAAFB8"/>
    <w:lvl w:ilvl="0">
      <w:start w:val="1"/>
      <w:numFmt w:val="lowerLetter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1DE5"/>
    <w:multiLevelType w:val="multilevel"/>
    <w:tmpl w:val="29E82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9523DC"/>
    <w:multiLevelType w:val="multilevel"/>
    <w:tmpl w:val="EA44D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F"/>
    <w:rsid w:val="0025778F"/>
    <w:rsid w:val="004776B8"/>
    <w:rsid w:val="008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857"/>
  <w15:docId w15:val="{B749DAC4-D9B4-48EE-B32E-6B05FFF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15-pokus-sopka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15-pokus-sopka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nTP8x03iVpYEzlRzZxFr5UFfhg==">AMUW2mU5uJfqbLse3AE0Tbtp0In8IOOjFkDA++gx2cXeBGePUkFofQEVZPDlNNyAUYyAPGUH5Sl+TQQiOxXrAjnsCzWhisLnKOOhPjZoCkS+eyuOyl/Mpa33TXERnvBSEADF3zvlv9eMh+FbbfkNC4YrpPmuo1y5nFOdvnwMcxHZtJq4pqER2M1vqnfvbgI9w9iP7gLxLO02JamYIPXDcKvfPCL59BwpLI8W2CzgG1he51uotn9PYyW97GObS8C8jwNNz0aqj6tYSOfgD9DRU/1el/B9xOOzyh4SGnpL+4npAy0lwFqlEbo0ylrjIazQtbZDFXHse9F8jqgO3VnbpSA+v8jUe0ZeMH4Rup71QToCqAjH87fjL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2021-10-07T18:41:00Z</dcterms:created>
  <dcterms:modified xsi:type="dcterms:W3CDTF">2022-09-15T12:18:00Z</dcterms:modified>
  <dc:language>cs-CZ</dc:language>
</cp:coreProperties>
</file>