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58" w:rsidRDefault="00911058">
      <w:pPr>
        <w:keepNext/>
        <w:widowControl w:val="0"/>
        <w:spacing w:after="0" w:line="276" w:lineRule="auto"/>
      </w:pPr>
    </w:p>
    <w:p w:rsidR="00911058" w:rsidRDefault="00AA6FFB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Chemické názvosloví</w:t>
      </w:r>
    </w:p>
    <w:p w:rsidR="00911058" w:rsidRDefault="00911058">
      <w:pPr>
        <w:pStyle w:val="LO-normal"/>
        <w:sectPr w:rsidR="00911058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911058" w:rsidRDefault="00AA6FFB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</w:t>
      </w:r>
      <w:bookmarkStart w:id="0" w:name="docs-internal-guid-7eceac93-7fff-af6a-ca"/>
      <w:bookmarkEnd w:id="0"/>
      <w:r>
        <w:rPr>
          <w:rFonts w:ascii="Arial" w:eastAsia="Arial" w:hAnsi="Arial" w:cs="Arial"/>
          <w:color w:val="000000"/>
          <w:sz w:val="24"/>
          <w:szCs w:val="24"/>
        </w:rPr>
        <w:t>2. stupně ZŠ</w:t>
      </w:r>
      <w:r>
        <w:rPr>
          <w:rFonts w:ascii="Arial" w:eastAsia="Arial" w:hAnsi="Arial" w:cs="Arial"/>
          <w:sz w:val="24"/>
          <w:szCs w:val="24"/>
        </w:rPr>
        <w:t xml:space="preserve"> a střední školy. Žáci si procvičí základní chemické názvosloví, značky prvků a seznámí se z obrozeneckými názvy prvků, které se ale v češtině neustálily. </w:t>
      </w:r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911058" w:rsidRDefault="00AA6FFB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Obrozenci a chemické názvosloví</w:t>
        </w:r>
      </w:hyperlink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911058" w:rsidRDefault="00AA6FFB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911058" w:rsidRDefault="00AA6FFB" w:rsidP="007F357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 základě </w:t>
      </w:r>
      <w:r w:rsidR="007F3574"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hlédnutého videa doplňte tabulku.</w:t>
      </w:r>
    </w:p>
    <w:p w:rsidR="00911058" w:rsidRDefault="0091105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11058" w:rsidRDefault="0091105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9617" w:type="dxa"/>
        <w:tblInd w:w="7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5"/>
        <w:gridCol w:w="2404"/>
        <w:gridCol w:w="2404"/>
        <w:gridCol w:w="2404"/>
      </w:tblGrid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obrozenecký název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název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latinský název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značka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prvku</w:t>
            </w: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ŘASÍK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BARVÍK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VONÍK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ĎASÍK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KOSTÍK</w:t>
            </w: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11058" w:rsidRDefault="00911058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911058" w:rsidRDefault="00AA6FFB" w:rsidP="007F3574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Vysvětlete</w:t>
      </w:r>
      <w:r>
        <w:rPr>
          <w:rFonts w:ascii="Arial" w:eastAsia="Arial" w:hAnsi="Arial" w:cs="Arial"/>
          <w:sz w:val="24"/>
          <w:szCs w:val="24"/>
        </w:rPr>
        <w:t>, které vlastnosti výše uvedených prvků, souvisí s jejich obrozeneckými názvy.</w:t>
      </w:r>
    </w:p>
    <w:p w:rsidR="00911058" w:rsidRDefault="00911058">
      <w:pPr>
        <w:keepNext/>
        <w:spacing w:line="240" w:lineRule="auto"/>
        <w:ind w:left="2160" w:right="401"/>
        <w:rPr>
          <w:rFonts w:ascii="Arial" w:eastAsia="Arial" w:hAnsi="Arial" w:cs="Arial"/>
          <w:sz w:val="24"/>
          <w:szCs w:val="24"/>
        </w:rPr>
      </w:pPr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911058" w:rsidRDefault="00AA6FFB">
      <w:pPr>
        <w:keepNext/>
        <w:spacing w:line="480" w:lineRule="auto"/>
        <w:ind w:left="284" w:right="260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058" w:rsidRDefault="00AA6FFB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  <w:highlight w:val="white"/>
        </w:rPr>
      </w:pPr>
      <w:r>
        <w:br w:type="page"/>
      </w:r>
    </w:p>
    <w:p w:rsidR="00911058" w:rsidRDefault="00AA6FF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Doplňte tabulku </w:t>
      </w:r>
      <w:r w:rsidR="007F3574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zakončení kationtu.</w:t>
      </w:r>
    </w:p>
    <w:tbl>
      <w:tblPr>
        <w:tblW w:w="3990" w:type="dxa"/>
        <w:tblInd w:w="335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35"/>
        <w:gridCol w:w="1755"/>
      </w:tblGrid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oxidační číslo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zakončení - kation</w:t>
            </w: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-ný</w:t>
            </w: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IV+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VIII+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11058" w:rsidRDefault="00911058"/>
    <w:p w:rsidR="00911058" w:rsidRDefault="00AA6FFB" w:rsidP="007F3574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Doplňte tabulku </w:t>
      </w:r>
      <w:r w:rsidR="007F3574">
        <w:rPr>
          <w:rFonts w:ascii="Arial" w:eastAsia="Arial" w:hAnsi="Arial" w:cs="Arial"/>
          <w:b/>
          <w:sz w:val="24"/>
          <w:szCs w:val="24"/>
        </w:rPr>
        <w:t xml:space="preserve">– 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anion nebo název aniontu.</w:t>
      </w:r>
    </w:p>
    <w:tbl>
      <w:tblPr>
        <w:tblW w:w="546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34"/>
        <w:gridCol w:w="3226"/>
      </w:tblGrid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anion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FF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název aniontu</w:t>
            </w: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HSO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anion oxidový</w:t>
            </w: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anion hydroxidový</w:t>
            </w: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anion bromidový</w:t>
            </w: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CN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ClO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11058">
        <w:trPr>
          <w:jc w:val="center"/>
        </w:trPr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911058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:rsidR="00911058" w:rsidRDefault="00AA6FFB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anion chromanový</w:t>
            </w:r>
          </w:p>
        </w:tc>
      </w:tr>
    </w:tbl>
    <w:p w:rsidR="00911058" w:rsidRDefault="00911058">
      <w:pPr>
        <w:keepNext/>
        <w:spacing w:line="240" w:lineRule="auto"/>
        <w:ind w:left="720" w:right="401"/>
        <w:jc w:val="center"/>
        <w:rPr>
          <w:rFonts w:ascii="Arial" w:eastAsia="Arial" w:hAnsi="Arial" w:cs="Arial"/>
          <w:b/>
          <w:sz w:val="24"/>
          <w:szCs w:val="24"/>
        </w:rPr>
      </w:pPr>
    </w:p>
    <w:p w:rsidR="00911058" w:rsidRDefault="00AA6FFB">
      <w:pPr>
        <w:keepNext/>
        <w:spacing w:line="480" w:lineRule="auto"/>
        <w:ind w:right="260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.</w:t>
      </w:r>
      <w:r>
        <w:br w:type="page"/>
      </w:r>
    </w:p>
    <w:p w:rsidR="00911058" w:rsidRDefault="00911058">
      <w:pPr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911058" w:rsidRDefault="00AA6FFB">
      <w:pPr>
        <w:keepNext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  <w:r>
        <w:rPr>
          <w:rFonts w:ascii="Arial" w:eastAsia="Arial" w:hAnsi="Arial" w:cs="Arial"/>
          <w:color w:val="33BEF2"/>
          <w:sz w:val="2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058" w:rsidRDefault="00911058">
      <w:pPr>
        <w:rPr>
          <w:rFonts w:ascii="Arial" w:eastAsia="Arial" w:hAnsi="Arial" w:cs="Arial"/>
          <w:color w:val="33BEF2"/>
          <w:sz w:val="26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911058">
      <w:pPr>
        <w:rPr>
          <w:rFonts w:ascii="Arial" w:eastAsia="Arial" w:hAnsi="Arial" w:cs="Arial"/>
          <w:color w:val="33BEF2"/>
          <w:highlight w:val="white"/>
        </w:rPr>
      </w:pPr>
    </w:p>
    <w:p w:rsidR="00911058" w:rsidRDefault="00AA6FFB"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493395</wp:posOffset>
                </wp:positionV>
                <wp:extent cx="6885940" cy="103187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6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1058" w:rsidRDefault="00AA6FF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</w:t>
                            </w:r>
                            <w:r>
                              <w:rPr>
                                <w:color w:val="000000"/>
                              </w:rPr>
                              <w:t>navštivte na adrese [https://creativecommons.org/choose/?lang=cs].</w:t>
                            </w:r>
                          </w:p>
                          <w:p w:rsidR="00911058" w:rsidRDefault="00911058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9.6pt;margin-top:38.85pt;width:542.1pt;height:81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11058" w:rsidRDefault="00911058">
      <w:pPr>
        <w:pStyle w:val="LO-normal"/>
        <w:sectPr w:rsidR="0091105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A6FFB" w:rsidRDefault="00AA6FFB"/>
    <w:sectPr w:rsidR="00AA6FF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FB" w:rsidRDefault="00AA6FFB">
      <w:pPr>
        <w:spacing w:after="0" w:line="240" w:lineRule="auto"/>
      </w:pPr>
      <w:r>
        <w:separator/>
      </w:r>
    </w:p>
  </w:endnote>
  <w:endnote w:type="continuationSeparator" w:id="0">
    <w:p w:rsidR="00AA6FFB" w:rsidRDefault="00AA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58" w:rsidRDefault="009110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11058">
      <w:tc>
        <w:tcPr>
          <w:tcW w:w="3485" w:type="dxa"/>
          <w:shd w:val="clear" w:color="auto" w:fill="auto"/>
        </w:tcPr>
        <w:p w:rsidR="00911058" w:rsidRDefault="009110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11058" w:rsidRDefault="0091105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11058" w:rsidRDefault="009110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11058" w:rsidRDefault="00AA6FF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FB" w:rsidRDefault="00AA6FFB">
      <w:pPr>
        <w:spacing w:after="0" w:line="240" w:lineRule="auto"/>
      </w:pPr>
      <w:r>
        <w:separator/>
      </w:r>
    </w:p>
  </w:footnote>
  <w:footnote w:type="continuationSeparator" w:id="0">
    <w:p w:rsidR="00AA6FFB" w:rsidRDefault="00AA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58" w:rsidRDefault="009110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911058">
      <w:trPr>
        <w:trHeight w:val="1278"/>
      </w:trPr>
      <w:tc>
        <w:tcPr>
          <w:tcW w:w="10455" w:type="dxa"/>
          <w:shd w:val="clear" w:color="auto" w:fill="auto"/>
        </w:tcPr>
        <w:p w:rsidR="00911058" w:rsidRDefault="00AA6F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1058" w:rsidRDefault="0091105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58" w:rsidRDefault="00AA6FF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497"/>
    <w:multiLevelType w:val="multilevel"/>
    <w:tmpl w:val="9A2034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1160"/>
    <w:multiLevelType w:val="multilevel"/>
    <w:tmpl w:val="93F488CA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0DE3EAE"/>
    <w:multiLevelType w:val="multilevel"/>
    <w:tmpl w:val="D31A2040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8F76682"/>
    <w:multiLevelType w:val="multilevel"/>
    <w:tmpl w:val="87DED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8"/>
    <w:rsid w:val="007F3574"/>
    <w:rsid w:val="00911058"/>
    <w:rsid w:val="00A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D0C"/>
  <w15:docId w15:val="{A29BC711-A0E8-4EED-B261-5F1247E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cs="Noto Sans Symbols"/>
      <w:b/>
      <w:color w:val="000000"/>
      <w:sz w:val="3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ascii="Arial" w:eastAsia="Arial" w:hAnsi="Arial" w:cs="Arial"/>
      <w:b/>
      <w:sz w:val="24"/>
      <w:szCs w:val="24"/>
    </w:rPr>
  </w:style>
  <w:style w:type="character" w:customStyle="1" w:styleId="ListLabel30">
    <w:name w:val="ListLabel 30"/>
    <w:qFormat/>
    <w:rPr>
      <w:rFonts w:ascii="Arial" w:hAnsi="Arial" w:cs="Wingdings"/>
      <w:sz w:val="24"/>
      <w:u w:val="none"/>
    </w:rPr>
  </w:style>
  <w:style w:type="character" w:customStyle="1" w:styleId="ListLabel31">
    <w:name w:val="ListLabel 31"/>
    <w:qFormat/>
    <w:rPr>
      <w:rFonts w:cs="Wingdings 2"/>
      <w:u w:val="none"/>
    </w:rPr>
  </w:style>
  <w:style w:type="character" w:customStyle="1" w:styleId="ListLabel32">
    <w:name w:val="ListLabel 32"/>
    <w:qFormat/>
    <w:rPr>
      <w:rFonts w:cs="OpenSymbol"/>
      <w:u w:val="none"/>
    </w:rPr>
  </w:style>
  <w:style w:type="character" w:customStyle="1" w:styleId="ListLabel33">
    <w:name w:val="ListLabel 33"/>
    <w:qFormat/>
    <w:rPr>
      <w:rFonts w:cs="Wingdings"/>
      <w:u w:val="none"/>
    </w:rPr>
  </w:style>
  <w:style w:type="character" w:customStyle="1" w:styleId="ListLabel34">
    <w:name w:val="ListLabel 34"/>
    <w:qFormat/>
    <w:rPr>
      <w:rFonts w:cs="Wingdings 2"/>
      <w:u w:val="none"/>
    </w:rPr>
  </w:style>
  <w:style w:type="character" w:customStyle="1" w:styleId="ListLabel35">
    <w:name w:val="ListLabel 35"/>
    <w:qFormat/>
    <w:rPr>
      <w:rFonts w:cs="OpenSymbol"/>
      <w:u w:val="none"/>
    </w:rPr>
  </w:style>
  <w:style w:type="character" w:customStyle="1" w:styleId="ListLabel36">
    <w:name w:val="ListLabel 36"/>
    <w:qFormat/>
    <w:rPr>
      <w:rFonts w:cs="Wingdings"/>
      <w:u w:val="none"/>
    </w:rPr>
  </w:style>
  <w:style w:type="character" w:customStyle="1" w:styleId="ListLabel37">
    <w:name w:val="ListLabel 37"/>
    <w:qFormat/>
    <w:rPr>
      <w:rFonts w:cs="Wingdings 2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29-obrozenci-a-chemicke-nazvoslov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YvYH4FaPZc8SC2/i7ADH+yxUng==">AMUW2mWz5FOBiQJxx3uoC557/cJ3S88KKgioHieeFNuKZ13s2zD+MNyAxKBqhfuGT6NnfNVKPVjsMMVN57XOAfPZDWJgWeFsErxPKePaDdeNQi4YSF4wngQ=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2021-08-03T09:29:00Z</dcterms:created>
  <dcterms:modified xsi:type="dcterms:W3CDTF">2022-04-14T09:16:00Z</dcterms:modified>
  <dc:language>cs-CZ</dc:language>
</cp:coreProperties>
</file>