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A4" w:rsidRDefault="005D0BA4">
      <w:pPr>
        <w:keepNext/>
        <w:widowControl w:val="0"/>
        <w:spacing w:after="0" w:line="276" w:lineRule="auto"/>
      </w:pPr>
    </w:p>
    <w:p w:rsidR="005D0BA4" w:rsidRDefault="005D0BA4">
      <w:pPr>
        <w:keepNext/>
        <w:widowControl w:val="0"/>
        <w:spacing w:after="0" w:line="276" w:lineRule="auto"/>
      </w:pPr>
    </w:p>
    <w:p w:rsidR="005D0BA4" w:rsidRDefault="009F40C8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Acetylen – řešení</w:t>
      </w:r>
    </w:p>
    <w:p w:rsidR="005D0BA4" w:rsidRDefault="005D0BA4">
      <w:pPr>
        <w:pStyle w:val="LO-normal"/>
        <w:sectPr w:rsidR="005D0BA4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5D0BA4" w:rsidRDefault="009F40C8">
      <w:pPr>
        <w:spacing w:before="240" w:after="120" w:line="240" w:lineRule="auto"/>
        <w:ind w:right="131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Pracovní list je určen pro žáky SŠ a jeho cílem je seznámit </w:t>
      </w:r>
      <w:r w:rsidR="00FF506F">
        <w:rPr>
          <w:rFonts w:ascii="Arial" w:eastAsia="Arial" w:hAnsi="Arial" w:cs="Arial"/>
          <w:color w:val="00000A"/>
          <w:sz w:val="24"/>
          <w:szCs w:val="24"/>
        </w:rPr>
        <w:t>je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s přípravou acetylenu.</w:t>
      </w:r>
    </w:p>
    <w:p w:rsidR="005D0BA4" w:rsidRDefault="005D0BA4">
      <w:pPr>
        <w:pStyle w:val="LO-normal"/>
        <w:sectPr w:rsidR="005D0BA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D0BA4" w:rsidRDefault="009F40C8">
      <w:pPr>
        <w:keepNext/>
        <w:numPr>
          <w:ilvl w:val="0"/>
          <w:numId w:val="1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Příprava acetylenu</w:t>
        </w:r>
      </w:hyperlink>
    </w:p>
    <w:p w:rsidR="005D0BA4" w:rsidRDefault="005D0BA4">
      <w:pPr>
        <w:pStyle w:val="LO-normal"/>
        <w:sectPr w:rsidR="005D0BA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D0BA4" w:rsidRDefault="009F40C8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5D0BA4" w:rsidRDefault="005D0BA4">
      <w:pPr>
        <w:pStyle w:val="LO-normal"/>
        <w:sectPr w:rsidR="005D0BA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D0BA4" w:rsidRDefault="009F40C8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Co se stane, když do baňky s </w:t>
      </w:r>
      <w:r>
        <w:rPr>
          <w:rFonts w:ascii="Arial" w:eastAsia="Arial" w:hAnsi="Arial" w:cs="Arial"/>
          <w:b/>
          <w:sz w:val="24"/>
          <w:szCs w:val="24"/>
        </w:rPr>
        <w:t>vodou vhodíme karbid vápníku a k hrdlu baňky přiložíme plamen? Podtrhni správnou odpověď.</w:t>
      </w:r>
    </w:p>
    <w:p w:rsidR="005D0BA4" w:rsidRDefault="005D0BA4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D0BA4" w:rsidRDefault="00FF506F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="009F40C8">
        <w:rPr>
          <w:rFonts w:ascii="Arial" w:eastAsia="Arial" w:hAnsi="Arial" w:cs="Arial"/>
          <w:sz w:val="24"/>
          <w:szCs w:val="24"/>
        </w:rPr>
        <w:t>ic se nestane</w:t>
      </w:r>
      <w:r>
        <w:rPr>
          <w:rFonts w:ascii="Arial" w:eastAsia="Arial" w:hAnsi="Arial" w:cs="Arial"/>
          <w:sz w:val="24"/>
          <w:szCs w:val="24"/>
        </w:rPr>
        <w:t>.</w:t>
      </w:r>
    </w:p>
    <w:p w:rsidR="005D0BA4" w:rsidRDefault="00FF506F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9F40C8">
        <w:rPr>
          <w:rFonts w:ascii="Arial" w:eastAsia="Arial" w:hAnsi="Arial" w:cs="Arial"/>
          <w:sz w:val="24"/>
          <w:szCs w:val="24"/>
        </w:rPr>
        <w:t>xid uhličitý způsobí zhasnutí plamene</w:t>
      </w:r>
      <w:r>
        <w:rPr>
          <w:rFonts w:ascii="Arial" w:eastAsia="Arial" w:hAnsi="Arial" w:cs="Arial"/>
          <w:sz w:val="24"/>
          <w:szCs w:val="24"/>
        </w:rPr>
        <w:t>.</w:t>
      </w:r>
    </w:p>
    <w:p w:rsidR="005D0BA4" w:rsidRDefault="00FF506F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color w:val="F22EA2"/>
          <w:sz w:val="24"/>
          <w:szCs w:val="24"/>
        </w:rPr>
      </w:pPr>
      <w:r>
        <w:rPr>
          <w:rFonts w:ascii="Arial" w:eastAsia="Arial" w:hAnsi="Arial" w:cs="Arial"/>
          <w:color w:val="F22EA2"/>
          <w:sz w:val="24"/>
          <w:szCs w:val="24"/>
        </w:rPr>
        <w:t>D</w:t>
      </w:r>
      <w:r w:rsidR="009F40C8">
        <w:rPr>
          <w:rFonts w:ascii="Arial" w:eastAsia="Arial" w:hAnsi="Arial" w:cs="Arial"/>
          <w:color w:val="F22EA2"/>
          <w:sz w:val="24"/>
          <w:szCs w:val="24"/>
        </w:rPr>
        <w:t>ojde k zapálení vznikajícího acetylenu</w:t>
      </w:r>
      <w:r>
        <w:rPr>
          <w:rFonts w:ascii="Arial" w:eastAsia="Arial" w:hAnsi="Arial" w:cs="Arial"/>
          <w:color w:val="F22EA2"/>
          <w:sz w:val="24"/>
          <w:szCs w:val="24"/>
        </w:rPr>
        <w:t>.</w:t>
      </w:r>
    </w:p>
    <w:p w:rsidR="005D0BA4" w:rsidRDefault="005D0BA4">
      <w:pPr>
        <w:keepNext/>
        <w:spacing w:line="240" w:lineRule="auto"/>
        <w:ind w:left="1440" w:right="401"/>
        <w:rPr>
          <w:rFonts w:ascii="Arial" w:eastAsia="Arial" w:hAnsi="Arial" w:cs="Arial"/>
          <w:color w:val="F22EA2"/>
          <w:sz w:val="24"/>
          <w:szCs w:val="24"/>
        </w:rPr>
      </w:pPr>
    </w:p>
    <w:p w:rsidR="005D0BA4" w:rsidRDefault="005D0BA4">
      <w:pPr>
        <w:keepNext/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</w:p>
    <w:p w:rsidR="005D0BA4" w:rsidRDefault="009F40C8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Doplň slova v textu:</w:t>
      </w:r>
    </w:p>
    <w:p w:rsidR="005D0BA4" w:rsidRDefault="009F40C8">
      <w:pPr>
        <w:keepNext/>
        <w:spacing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5D0BA4" w:rsidRDefault="009F40C8">
      <w:pPr>
        <w:keepNext/>
        <w:spacing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Acetylen je triviální název pro </w:t>
      </w:r>
      <w:proofErr w:type="spellStart"/>
      <w:r w:rsidR="00FF506F">
        <w:rPr>
          <w:rFonts w:ascii="Arial" w:eastAsia="Arial" w:hAnsi="Arial" w:cs="Arial"/>
          <w:color w:val="F22EA2"/>
          <w:sz w:val="24"/>
          <w:szCs w:val="24"/>
        </w:rPr>
        <w:t>ethyn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Je to </w:t>
      </w:r>
      <w:r>
        <w:rPr>
          <w:rFonts w:ascii="Arial" w:eastAsia="Arial" w:hAnsi="Arial" w:cs="Arial"/>
          <w:color w:val="F22EA2"/>
          <w:sz w:val="24"/>
          <w:szCs w:val="24"/>
        </w:rPr>
        <w:t>nenasycený</w:t>
      </w:r>
      <w:r w:rsidR="00FF506F">
        <w:rPr>
          <w:rFonts w:ascii="Arial" w:eastAsia="Arial" w:hAnsi="Arial" w:cs="Arial"/>
          <w:sz w:val="24"/>
          <w:szCs w:val="24"/>
        </w:rPr>
        <w:t xml:space="preserve"> uhlovodík, který obsahuje</w:t>
      </w:r>
      <w:r>
        <w:rPr>
          <w:rFonts w:ascii="Arial" w:eastAsia="Arial" w:hAnsi="Arial" w:cs="Arial"/>
          <w:sz w:val="24"/>
          <w:szCs w:val="24"/>
        </w:rPr>
        <w:t xml:space="preserve"> jednu </w:t>
      </w:r>
      <w:r>
        <w:rPr>
          <w:rFonts w:ascii="Arial" w:eastAsia="Arial" w:hAnsi="Arial" w:cs="Arial"/>
          <w:color w:val="F22EA2"/>
          <w:sz w:val="24"/>
          <w:szCs w:val="24"/>
        </w:rPr>
        <w:t>trojnou</w:t>
      </w:r>
      <w:r>
        <w:rPr>
          <w:rFonts w:ascii="Arial" w:eastAsia="Arial" w:hAnsi="Arial" w:cs="Arial"/>
          <w:sz w:val="24"/>
          <w:szCs w:val="24"/>
        </w:rPr>
        <w:t xml:space="preserve"> vazbu.</w:t>
      </w:r>
    </w:p>
    <w:p w:rsidR="005D0BA4" w:rsidRDefault="005D0BA4">
      <w:pPr>
        <w:keepNext/>
        <w:spacing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</w:p>
    <w:p w:rsidR="005D0BA4" w:rsidRDefault="005D0BA4">
      <w:pPr>
        <w:spacing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</w:p>
    <w:p w:rsidR="005D0BA4" w:rsidRDefault="009F40C8">
      <w:pPr>
        <w:keepNext/>
        <w:numPr>
          <w:ilvl w:val="0"/>
          <w:numId w:val="2"/>
        </w:numP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Doplňte pravou stranu rovnice, vyčíslete ji a pojmenujte reaktanty i produkty:</w:t>
      </w:r>
    </w:p>
    <w:p w:rsidR="005D0BA4" w:rsidRDefault="009F40C8">
      <w:pPr>
        <w:keepNext/>
        <w:spacing w:line="480" w:lineRule="auto"/>
        <w:ind w:left="720" w:right="260"/>
        <w:jc w:val="both"/>
        <w:rPr>
          <w:rFonts w:ascii="Arial" w:eastAsia="Arial" w:hAnsi="Arial" w:cs="Arial"/>
          <w:b/>
          <w:color w:val="F22EA2"/>
          <w:sz w:val="24"/>
          <w:szCs w:val="24"/>
          <w:vertAlign w:val="subscript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CaC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 xml:space="preserve">2 </w:t>
      </w:r>
      <w:r w:rsidR="00FF506F">
        <w:rPr>
          <w:rFonts w:ascii="Arial" w:eastAsia="Arial" w:hAnsi="Arial" w:cs="Arial"/>
          <w:b/>
          <w:sz w:val="24"/>
          <w:szCs w:val="24"/>
        </w:rPr>
        <w:t xml:space="preserve">  + </w:t>
      </w:r>
      <w:r>
        <w:rPr>
          <w:rFonts w:ascii="Arial" w:eastAsia="Arial" w:hAnsi="Arial" w:cs="Arial"/>
          <w:b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 w:rsidR="00FF506F">
        <w:rPr>
          <w:rFonts w:ascii="Arial Unicode MS" w:eastAsia="Arial Unicode MS" w:hAnsi="Arial Unicode MS" w:cs="Arial Unicode MS"/>
          <w:b/>
          <w:sz w:val="24"/>
          <w:szCs w:val="24"/>
        </w:rPr>
        <w:t xml:space="preserve">O     →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color w:val="F22EA2"/>
          <w:sz w:val="24"/>
          <w:szCs w:val="24"/>
        </w:rPr>
        <w:t>C</w:t>
      </w:r>
      <w:r>
        <w:rPr>
          <w:rFonts w:ascii="Arial" w:eastAsia="Arial" w:hAnsi="Arial" w:cs="Arial"/>
          <w:b/>
          <w:color w:val="F22EA2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color w:val="F22EA2"/>
          <w:sz w:val="24"/>
          <w:szCs w:val="24"/>
        </w:rPr>
        <w:t>H</w:t>
      </w:r>
      <w:r>
        <w:rPr>
          <w:rFonts w:ascii="Arial" w:eastAsia="Arial" w:hAnsi="Arial" w:cs="Arial"/>
          <w:b/>
          <w:color w:val="F22EA2"/>
          <w:sz w:val="24"/>
          <w:szCs w:val="24"/>
          <w:vertAlign w:val="subscript"/>
        </w:rPr>
        <w:t xml:space="preserve">2 </w:t>
      </w:r>
      <w:r w:rsidR="00FF506F">
        <w:rPr>
          <w:rFonts w:ascii="Arial" w:eastAsia="Arial" w:hAnsi="Arial" w:cs="Arial"/>
          <w:b/>
          <w:sz w:val="24"/>
          <w:szCs w:val="24"/>
        </w:rPr>
        <w:t xml:space="preserve">  +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eastAsia="Arial" w:hAnsi="Arial" w:cs="Arial"/>
          <w:b/>
          <w:color w:val="F22EA2"/>
          <w:sz w:val="24"/>
          <w:szCs w:val="24"/>
        </w:rPr>
        <w:t>Ca(OH</w:t>
      </w:r>
      <w:proofErr w:type="gramEnd"/>
      <w:r>
        <w:rPr>
          <w:rFonts w:ascii="Arial" w:eastAsia="Arial" w:hAnsi="Arial" w:cs="Arial"/>
          <w:b/>
          <w:color w:val="F22EA2"/>
          <w:sz w:val="24"/>
          <w:szCs w:val="24"/>
        </w:rPr>
        <w:t>)</w:t>
      </w:r>
      <w:r>
        <w:rPr>
          <w:rFonts w:ascii="Arial" w:eastAsia="Arial" w:hAnsi="Arial" w:cs="Arial"/>
          <w:b/>
          <w:color w:val="F22EA2"/>
          <w:sz w:val="24"/>
          <w:szCs w:val="24"/>
          <w:vertAlign w:val="subscript"/>
        </w:rPr>
        <w:t>2</w:t>
      </w:r>
    </w:p>
    <w:p w:rsidR="005D0BA4" w:rsidRDefault="005D0BA4">
      <w:pPr>
        <w:pStyle w:val="LO-normal"/>
        <w:sectPr w:rsidR="005D0BA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D0BA4" w:rsidRDefault="009F40C8">
      <w:pPr>
        <w:keepNext/>
        <w:spacing w:line="480" w:lineRule="auto"/>
        <w:ind w:right="260"/>
        <w:jc w:val="both"/>
        <w:rPr>
          <w:rFonts w:ascii="Arial" w:eastAsia="Arial" w:hAnsi="Arial" w:cs="Arial"/>
          <w:color w:val="FF00FF"/>
          <w:sz w:val="24"/>
          <w:szCs w:val="24"/>
        </w:rPr>
      </w:pPr>
      <w:r>
        <w:rPr>
          <w:rFonts w:ascii="Arial" w:eastAsia="Arial" w:hAnsi="Arial" w:cs="Arial"/>
          <w:color w:val="33BEF2"/>
        </w:rPr>
        <w:lastRenderedPageBreak/>
        <w:tab/>
      </w: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color w:val="33BEF2"/>
        </w:rPr>
        <w:tab/>
      </w:r>
      <w:r w:rsidR="00FF506F">
        <w:rPr>
          <w:rFonts w:ascii="Arial" w:eastAsia="Arial" w:hAnsi="Arial" w:cs="Arial"/>
          <w:color w:val="FF00FF"/>
          <w:sz w:val="24"/>
          <w:szCs w:val="24"/>
        </w:rPr>
        <w:t>ace</w:t>
      </w:r>
      <w:r>
        <w:rPr>
          <w:rFonts w:ascii="Arial" w:eastAsia="Arial" w:hAnsi="Arial" w:cs="Arial"/>
          <w:color w:val="FF00FF"/>
          <w:sz w:val="24"/>
          <w:szCs w:val="24"/>
        </w:rPr>
        <w:t xml:space="preserve">tylen </w:t>
      </w:r>
      <w:r>
        <w:rPr>
          <w:rFonts w:ascii="Arial" w:eastAsia="Arial" w:hAnsi="Arial" w:cs="Arial"/>
          <w:color w:val="FF00FF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FF00FF"/>
          <w:sz w:val="24"/>
          <w:szCs w:val="24"/>
        </w:rPr>
        <w:t>ethyn</w:t>
      </w:r>
      <w:proofErr w:type="spellEnd"/>
      <w:r>
        <w:rPr>
          <w:rFonts w:ascii="Arial" w:eastAsia="Arial" w:hAnsi="Arial" w:cs="Arial"/>
          <w:color w:val="FF00FF"/>
          <w:sz w:val="24"/>
          <w:szCs w:val="24"/>
        </w:rPr>
        <w:t>) + hydroxid vápenatý</w:t>
      </w:r>
    </w:p>
    <w:p w:rsidR="005D0BA4" w:rsidRDefault="009F40C8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  <w:r>
        <w:br w:type="page"/>
      </w:r>
    </w:p>
    <w:p w:rsidR="005D0BA4" w:rsidRDefault="005D0BA4">
      <w:pP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5D0BA4" w:rsidRDefault="009F40C8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FF506F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5D0BA4" w:rsidRDefault="005D0BA4">
      <w:pPr>
        <w:pStyle w:val="LO-normal"/>
        <w:sectPr w:rsidR="005D0BA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D0BA4" w:rsidRDefault="009F40C8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BA4" w:rsidRDefault="005D0BA4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5D0BA4" w:rsidRDefault="005D0BA4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5D0BA4" w:rsidRDefault="005D0BA4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5D0BA4" w:rsidRDefault="005D0BA4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5D0BA4" w:rsidRDefault="005D0BA4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5D0BA4" w:rsidRDefault="005D0BA4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5D0BA4" w:rsidRDefault="005D0BA4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5D0BA4" w:rsidRDefault="009F40C8">
      <w:pPr>
        <w:keepNext/>
        <w:spacing w:line="480" w:lineRule="auto"/>
        <w:ind w:right="-11"/>
        <w:jc w:val="both"/>
      </w:pPr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2716530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0BA4" w:rsidRDefault="009F40C8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</w:t>
                            </w:r>
                            <w:r>
                              <w:rPr>
                                <w:color w:val="000000"/>
                              </w:rPr>
                              <w:t xml:space="preserve">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5D0BA4" w:rsidRDefault="005D0BA4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.15pt;margin-top:213.9pt;width:542.9pt;height:81.9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" filled="f" stroked="f">
                <v:textbox>
                  <w:txbxContent>
                    <w:p w:rsidR="005D0BA4" w:rsidRDefault="009F40C8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</w:t>
                      </w:r>
                      <w:r>
                        <w:rPr>
                          <w:color w:val="000000"/>
                        </w:rPr>
                        <w:t xml:space="preserve">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5D0BA4" w:rsidRDefault="005D0BA4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D0BA4" w:rsidRDefault="005D0BA4">
      <w:pPr>
        <w:pStyle w:val="LO-normal"/>
        <w:sectPr w:rsidR="005D0BA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F40C8" w:rsidRDefault="009F40C8"/>
    <w:sectPr w:rsidR="009F40C8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C8" w:rsidRDefault="009F40C8">
      <w:pPr>
        <w:spacing w:after="0" w:line="240" w:lineRule="auto"/>
      </w:pPr>
      <w:r>
        <w:separator/>
      </w:r>
    </w:p>
  </w:endnote>
  <w:endnote w:type="continuationSeparator" w:id="0">
    <w:p w:rsidR="009F40C8" w:rsidRDefault="009F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A4" w:rsidRDefault="005D0BA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5D0BA4">
      <w:tc>
        <w:tcPr>
          <w:tcW w:w="3485" w:type="dxa"/>
          <w:shd w:val="clear" w:color="auto" w:fill="auto"/>
        </w:tcPr>
        <w:p w:rsidR="005D0BA4" w:rsidRDefault="005D0BA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5D0BA4" w:rsidRDefault="005D0BA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5D0BA4" w:rsidRDefault="005D0BA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5D0BA4" w:rsidRDefault="009F40C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C8" w:rsidRDefault="009F40C8">
      <w:pPr>
        <w:spacing w:after="0" w:line="240" w:lineRule="auto"/>
      </w:pPr>
      <w:r>
        <w:separator/>
      </w:r>
    </w:p>
  </w:footnote>
  <w:footnote w:type="continuationSeparator" w:id="0">
    <w:p w:rsidR="009F40C8" w:rsidRDefault="009F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A4" w:rsidRDefault="005D0BA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5D0BA4">
      <w:trPr>
        <w:trHeight w:val="1278"/>
      </w:trPr>
      <w:tc>
        <w:tcPr>
          <w:tcW w:w="10455" w:type="dxa"/>
          <w:shd w:val="clear" w:color="auto" w:fill="auto"/>
        </w:tcPr>
        <w:p w:rsidR="005D0BA4" w:rsidRDefault="009F40C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BA4" w:rsidRDefault="005D0BA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A4" w:rsidRDefault="009F40C8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51C"/>
    <w:multiLevelType w:val="multilevel"/>
    <w:tmpl w:val="54D856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9860220"/>
    <w:multiLevelType w:val="multilevel"/>
    <w:tmpl w:val="8B90AF56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43EE3131"/>
    <w:multiLevelType w:val="multilevel"/>
    <w:tmpl w:val="B51685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00842BE"/>
    <w:multiLevelType w:val="multilevel"/>
    <w:tmpl w:val="46967D1E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0BA4"/>
    <w:rsid w:val="005D0BA4"/>
    <w:rsid w:val="009F40C8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50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06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50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06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3433-priprava-acetylenu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82Mx3+oSuUOC8D2rtNrob89DCgA==">AMUW2mUqp7Al0bpGb0DYXrB8erA9QKPXxpHE1ZuNXwZm8YsDGCya0Vj0kLsWRdTs2WYG/7KSm88jCFyvs9QLB5lQD7ZDQy7qmYZtblyhRaicec+0PUftzoIlXKgplIBa0blSY+FwWb0VEc2CzBT6UBbzdiyf+fVNbiYzrk5Q0c6QZ1I5V464LD0=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2022-07-04T19:47:00Z</dcterms:modified>
  <dc:language>cs-CZ</dc:language>
</cp:coreProperties>
</file>