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687BF0A" w:rsidR="00FA405E" w:rsidRDefault="00EC4D4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Revoluce 1848</w:t>
      </w:r>
    </w:p>
    <w:p w14:paraId="71DCD4C9" w14:textId="130F3616" w:rsidR="00FA405E" w:rsidRDefault="00EC4D4D" w:rsidP="009D05FB">
      <w:pPr>
        <w:pStyle w:val="Popispracovnholistu"/>
        <w:rPr>
          <w:sz w:val="24"/>
        </w:rPr>
      </w:pPr>
      <w:r>
        <w:rPr>
          <w:sz w:val="24"/>
        </w:rPr>
        <w:t>Za závěr jazykové a kulturní fáze národního obrození je často tradičně považován rok 1848, jakkoli u podobných procesů není možné konkrétní datum stanovit</w:t>
      </w:r>
      <w:r w:rsidR="00F3021A">
        <w:rPr>
          <w:sz w:val="24"/>
        </w:rPr>
        <w:t>…</w:t>
      </w:r>
    </w:p>
    <w:p w14:paraId="71DCE5BE" w14:textId="2FB1BEFC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a žáky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 xml:space="preserve">Národní obrození </w:t>
      </w:r>
      <w:r w:rsidR="0081489F">
        <w:rPr>
          <w:sz w:val="24"/>
        </w:rPr>
        <w:t>2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CE1361">
        <w:rPr>
          <w:sz w:val="24"/>
        </w:rPr>
        <w:t>přispět k lepšímu poznání</w:t>
      </w:r>
      <w:r w:rsidR="00D059CC">
        <w:rPr>
          <w:sz w:val="24"/>
        </w:rPr>
        <w:t xml:space="preserve"> období, kdy se formoval novodobý český národ.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839F179" w:rsidR="00FA405E" w:rsidRDefault="00EC4D4D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>
        <w:r w:rsidRPr="00EC4D4D">
          <w:rPr>
            <w:rStyle w:val="Hypertextovodkaz"/>
          </w:rPr>
          <w:t>Revoluce 1848 v českých zemích</w:t>
        </w:r>
      </w:hyperlink>
      <w:r w:rsidR="00352510">
        <w:rPr>
          <w:rStyle w:val="Hypertextovodkaz"/>
          <w:b w:val="0"/>
          <w:bCs w:val="0"/>
        </w:rPr>
        <w:br/>
      </w: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71B17174" w:rsidR="00FA405E" w:rsidRPr="005E7074" w:rsidRDefault="00CB2527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postavení Stavovského divadla v českém kulturním životě 40. let 19. století</w:t>
      </w:r>
      <w:r w:rsidR="00352510">
        <w:t>:</w:t>
      </w:r>
      <w:r w:rsidR="00C63551">
        <w:t xml:space="preserve"> </w:t>
      </w:r>
    </w:p>
    <w:p w14:paraId="10F2C620" w14:textId="3F5A61EE" w:rsidR="00352510" w:rsidRDefault="00AD1C92" w:rsidP="00F3021A">
      <w:pPr>
        <w:pStyle w:val="dekodpov"/>
        <w:sectPr w:rsidR="0035251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2510">
        <w:t xml:space="preserve"> </w:t>
      </w:r>
    </w:p>
    <w:p w14:paraId="759B95FB" w14:textId="653BD602" w:rsidR="00352510" w:rsidRPr="005E7074" w:rsidRDefault="00CB2527" w:rsidP="00352510">
      <w:pPr>
        <w:pStyle w:val="kol-zadn"/>
        <w:numPr>
          <w:ilvl w:val="0"/>
          <w:numId w:val="40"/>
        </w:numPr>
        <w:sectPr w:rsidR="00352510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Napište, čím je významný rok 1848 z hlediska </w:t>
      </w:r>
      <w:r w:rsidR="00B359C2">
        <w:t xml:space="preserve">českého </w:t>
      </w:r>
      <w:r>
        <w:t>obrozeneckého jazykového a literárního snažení:</w:t>
      </w:r>
      <w:r w:rsidR="00352510">
        <w:t xml:space="preserve"> </w:t>
      </w:r>
    </w:p>
    <w:p w14:paraId="771C3C2E" w14:textId="56991728" w:rsidR="00B359C2" w:rsidRDefault="00512C1B" w:rsidP="00B359C2">
      <w:pPr>
        <w:pStyle w:val="dekodpov"/>
        <w:sectPr w:rsidR="00B359C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</w:t>
      </w:r>
      <w:r w:rsidR="00F3021A">
        <w:t xml:space="preserve"> </w:t>
      </w:r>
      <w:r w:rsidR="00754984" w:rsidRPr="00EA3EF5">
        <w:t>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754984">
        <w:t>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59C2">
        <w:t>…………………</w:t>
      </w:r>
      <w:r w:rsidR="00B359C2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59C2">
        <w:t xml:space="preserve"> </w:t>
      </w:r>
    </w:p>
    <w:p w14:paraId="113DA54D" w14:textId="60CB13BA" w:rsidR="00B359C2" w:rsidRPr="005E7074" w:rsidRDefault="00B359C2" w:rsidP="00B359C2">
      <w:pPr>
        <w:pStyle w:val="kol-zadn"/>
        <w:numPr>
          <w:ilvl w:val="0"/>
          <w:numId w:val="40"/>
        </w:numPr>
        <w:sectPr w:rsidR="00B359C2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Vysvětlete na základě videa, jaký mýtus o událostech roku 1848 se v Čechách vytvořil</w:t>
      </w:r>
      <w:r>
        <w:t xml:space="preserve">: </w:t>
      </w:r>
    </w:p>
    <w:p w14:paraId="1F23AFC1" w14:textId="0B730E43" w:rsidR="002230CF" w:rsidRDefault="00B359C2" w:rsidP="00B359C2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</w:t>
      </w: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6" type="#_x0000_t75" style="width:5.4pt;height:3.6pt" o:bullet="t">
        <v:imagedata r:id="rId1" o:title="odrazka"/>
      </v:shape>
    </w:pict>
  </w:numPicBullet>
  <w:numPicBullet w:numPicBulletId="1">
    <w:pict>
      <v:shape id="_x0000_i1447" type="#_x0000_t75" style="width:5.4pt;height:3.6pt" o:bullet="t">
        <v:imagedata r:id="rId2" o:title="videoodrazka"/>
      </v:shape>
    </w:pict>
  </w:numPicBullet>
  <w:numPicBullet w:numPicBulletId="2">
    <w:pict>
      <v:shape id="_x0000_i1448" type="#_x0000_t75" style="width:13.2pt;height:12pt" o:bullet="t">
        <v:imagedata r:id="rId3" o:title="videoodrazka"/>
      </v:shape>
    </w:pict>
  </w:numPicBullet>
  <w:numPicBullet w:numPicBulletId="3">
    <w:pict>
      <v:shape id="_x0000_i1449" type="#_x0000_t75" style="width:24pt;height:24pt" o:bullet="t">
        <v:imagedata r:id="rId4" o:title="Group 45"/>
      </v:shape>
    </w:pict>
  </w:numPicBullet>
  <w:numPicBullet w:numPicBulletId="4">
    <w:pict>
      <v:shape id="_x0000_i145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A5F0C"/>
    <w:rsid w:val="003C1E11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215F5"/>
    <w:rsid w:val="00754984"/>
    <w:rsid w:val="00777383"/>
    <w:rsid w:val="007845D0"/>
    <w:rsid w:val="007D2437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359C2"/>
    <w:rsid w:val="00BB44B1"/>
    <w:rsid w:val="00BC46D4"/>
    <w:rsid w:val="00BE41D2"/>
    <w:rsid w:val="00C223E5"/>
    <w:rsid w:val="00C31B60"/>
    <w:rsid w:val="00C63551"/>
    <w:rsid w:val="00C86DD4"/>
    <w:rsid w:val="00CB2527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10B8F"/>
    <w:rsid w:val="00E54E6C"/>
    <w:rsid w:val="00E77B64"/>
    <w:rsid w:val="00EA3EF5"/>
    <w:rsid w:val="00EA7288"/>
    <w:rsid w:val="00EC4D4D"/>
    <w:rsid w:val="00ED3DDC"/>
    <w:rsid w:val="00EE3316"/>
    <w:rsid w:val="00F15F6B"/>
    <w:rsid w:val="00F2067A"/>
    <w:rsid w:val="00F279BD"/>
    <w:rsid w:val="00F3021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907-revoluce-1848-v-ceskych-zemich?vsrc=vyhledavani&amp;vsrcid=revoluce+18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37</cp:revision>
  <cp:lastPrinted>2021-07-23T08:26:00Z</cp:lastPrinted>
  <dcterms:created xsi:type="dcterms:W3CDTF">2021-08-03T09:29:00Z</dcterms:created>
  <dcterms:modified xsi:type="dcterms:W3CDTF">2022-01-30T00:14:00Z</dcterms:modified>
</cp:coreProperties>
</file>