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E5" w:rsidRPr="000F3087" w:rsidRDefault="006C65E5" w:rsidP="006C65E5">
      <w:pPr>
        <w:rPr>
          <w:rFonts w:ascii="Arial" w:eastAsia="Calibri" w:hAnsi="Arial" w:cs="Arial"/>
          <w:b/>
          <w:sz w:val="44"/>
          <w:szCs w:val="44"/>
        </w:rPr>
      </w:pPr>
      <w:r w:rsidRPr="000F3087">
        <w:rPr>
          <w:rFonts w:ascii="Arial" w:eastAsia="Calibri" w:hAnsi="Arial" w:cs="Arial"/>
          <w:b/>
          <w:sz w:val="44"/>
          <w:szCs w:val="44"/>
        </w:rPr>
        <w:t>Morfologie: chybné a správné tvary slov I</w:t>
      </w:r>
      <w:r w:rsidR="00423948">
        <w:rPr>
          <w:rFonts w:ascii="Arial" w:eastAsia="Calibri" w:hAnsi="Arial" w:cs="Arial"/>
          <w:b/>
          <w:sz w:val="44"/>
          <w:szCs w:val="44"/>
        </w:rPr>
        <w:t>II</w:t>
      </w:r>
      <w:bookmarkStart w:id="0" w:name="_GoBack"/>
      <w:bookmarkEnd w:id="0"/>
    </w:p>
    <w:p w:rsidR="006C65E5" w:rsidRPr="000F3087" w:rsidRDefault="006C65E5" w:rsidP="006C65E5">
      <w:pPr>
        <w:pStyle w:val="Popispracovnholistu"/>
        <w:rPr>
          <w:sz w:val="24"/>
        </w:rPr>
      </w:pPr>
      <w:r w:rsidRPr="000F3087">
        <w:rPr>
          <w:sz w:val="24"/>
        </w:rPr>
        <w:t xml:space="preserve">Cílem tohoto pracovního listu je procvičit si znalosti z tvarosloví, tedy morfologie. Většinu tvarů našeho mateřského jazyka utváříme automaticky, ale v některých případech můžeme zaváhat nebo být na pochybách, který tvar je ten správný. Věnujme proto této úloze zvláštní pozornost! Čeština patří mezi ohebné, tedy flexivní jazyky, a nabízí svým uživatelům značné množství různých tvarů. Vždy je třeba dané slovo zařadit ke slovnímu druhu a ke správnému vzoru.  Když máme např. použít slovo </w:t>
      </w:r>
      <w:r w:rsidRPr="000F3087">
        <w:rPr>
          <w:i/>
          <w:sz w:val="24"/>
        </w:rPr>
        <w:t xml:space="preserve">nářadí </w:t>
      </w:r>
      <w:r w:rsidRPr="000F3087">
        <w:rPr>
          <w:sz w:val="24"/>
        </w:rPr>
        <w:t xml:space="preserve">v 7. pádě množného čísla, pomůžeme si vzorem </w:t>
      </w:r>
      <w:r w:rsidRPr="000F3087">
        <w:rPr>
          <w:i/>
          <w:sz w:val="24"/>
        </w:rPr>
        <w:t>stavení</w:t>
      </w:r>
      <w:r w:rsidRPr="000F3087">
        <w:rPr>
          <w:sz w:val="24"/>
        </w:rPr>
        <w:t xml:space="preserve"> a tvarem </w:t>
      </w:r>
      <w:r w:rsidRPr="000F3087">
        <w:rPr>
          <w:i/>
          <w:sz w:val="24"/>
        </w:rPr>
        <w:t>staveními</w:t>
      </w:r>
      <w:r w:rsidRPr="000F3087">
        <w:rPr>
          <w:sz w:val="24"/>
        </w:rPr>
        <w:t xml:space="preserve">.    </w:t>
      </w:r>
    </w:p>
    <w:p w:rsidR="006C65E5" w:rsidRPr="000F3087" w:rsidRDefault="006C65E5" w:rsidP="006C65E5">
      <w:pPr>
        <w:pStyle w:val="Popispracovnholistu"/>
        <w:sectPr w:rsidR="006C65E5" w:rsidRPr="000F3087" w:rsidSect="00CA4C73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6C65E5" w:rsidRPr="000F3087" w:rsidRDefault="006C65E5" w:rsidP="006C65E5">
      <w:pPr>
        <w:pStyle w:val="Video"/>
        <w:rPr>
          <w:rStyle w:val="Hypertextovodkaz"/>
        </w:rPr>
        <w:sectPr w:rsidR="006C65E5" w:rsidRPr="000F308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0F3087">
        <w:rPr>
          <w:rStyle w:val="Hypertextovodkaz"/>
        </w:rPr>
        <w:t xml:space="preserve"> </w:t>
      </w:r>
      <w:hyperlink r:id="rId9" w:history="1">
        <w:r w:rsidRPr="000F3087">
          <w:rPr>
            <w:rStyle w:val="Hypertextovodkaz"/>
          </w:rPr>
          <w:t>Slovní druhy</w:t>
        </w:r>
      </w:hyperlink>
    </w:p>
    <w:p w:rsidR="00BF626D" w:rsidRPr="000F3087" w:rsidRDefault="00BF626D" w:rsidP="00BF626D">
      <w:pPr>
        <w:pStyle w:val="Popispracovnholistu"/>
        <w:rPr>
          <w:color w:val="404040" w:themeColor="text1" w:themeTint="BF"/>
        </w:rPr>
        <w:sectPr w:rsidR="00BF626D" w:rsidRPr="000F3087" w:rsidSect="009D05FB">
          <w:headerReference w:type="default" r:id="rId10"/>
          <w:footerReference w:type="default" r:id="rId11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0F3087">
        <w:t>______________</w:t>
      </w:r>
      <w:r w:rsidRPr="000F3087">
        <w:rPr>
          <w:color w:val="F030A1"/>
        </w:rPr>
        <w:t>______________</w:t>
      </w:r>
      <w:r w:rsidRPr="000F3087">
        <w:rPr>
          <w:color w:val="33BEF2"/>
        </w:rPr>
        <w:t>______________</w:t>
      </w:r>
      <w:r w:rsidRPr="000F3087">
        <w:rPr>
          <w:color w:val="404040" w:themeColor="text1" w:themeTint="BF"/>
        </w:rPr>
        <w:t>______________</w:t>
      </w:r>
    </w:p>
    <w:p w:rsidR="00BF626D" w:rsidRPr="000F3087" w:rsidRDefault="00BF626D" w:rsidP="00BF626D">
      <w:pPr>
        <w:pStyle w:val="kol-zadn"/>
        <w:numPr>
          <w:ilvl w:val="0"/>
          <w:numId w:val="3"/>
        </w:numPr>
      </w:pPr>
      <w:r w:rsidRPr="000F3087">
        <w:t>Zadání úkolu, otázky</w:t>
      </w:r>
    </w:p>
    <w:p w:rsidR="00BF626D" w:rsidRPr="000F3087" w:rsidRDefault="00BF626D" w:rsidP="005C7BB9">
      <w:pPr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0F3087">
        <w:rPr>
          <w:rFonts w:ascii="Arial" w:hAnsi="Arial" w:cs="Arial"/>
          <w:sz w:val="24"/>
          <w:szCs w:val="24"/>
        </w:rPr>
        <w:t xml:space="preserve">(2) Tento typ gastronomie se od té tradiční zásadně liší postupy použitými při přípravě pokrmů. Díky emulgování či mražení tekutým dusíkem získávají pokrmy bizarní vzhled. Ochutnat můžete </w:t>
      </w:r>
      <w:r w:rsidRPr="000F3087">
        <w:rPr>
          <w:rFonts w:ascii="Arial" w:hAnsi="Arial" w:cs="Arial"/>
          <w:b/>
          <w:sz w:val="24"/>
          <w:szCs w:val="24"/>
        </w:rPr>
        <w:t>například šlehačku z husích jater</w:t>
      </w:r>
      <w:r w:rsidRPr="000F3087">
        <w:rPr>
          <w:rFonts w:ascii="Arial" w:hAnsi="Arial" w:cs="Arial"/>
          <w:sz w:val="24"/>
          <w:szCs w:val="24"/>
        </w:rPr>
        <w:t xml:space="preserve">, džus ve formě tablet nebo si na talíři nakrájet polévku. Podobné zázraky zařadily do svého menu </w:t>
      </w:r>
      <w:r w:rsidRPr="000F3087">
        <w:rPr>
          <w:rFonts w:ascii="Arial" w:hAnsi="Arial" w:cs="Arial"/>
          <w:b/>
          <w:sz w:val="24"/>
          <w:szCs w:val="24"/>
        </w:rPr>
        <w:t>mnohé ze světoznámých restauracích</w:t>
      </w:r>
      <w:r w:rsidRPr="000F3087">
        <w:rPr>
          <w:rFonts w:ascii="Arial" w:hAnsi="Arial" w:cs="Arial"/>
          <w:sz w:val="24"/>
          <w:szCs w:val="24"/>
        </w:rPr>
        <w:t xml:space="preserve">. Jenže právě </w:t>
      </w:r>
      <w:r w:rsidRPr="000F3087">
        <w:rPr>
          <w:rFonts w:ascii="Arial" w:hAnsi="Arial" w:cs="Arial"/>
          <w:b/>
          <w:sz w:val="24"/>
          <w:szCs w:val="24"/>
        </w:rPr>
        <w:t xml:space="preserve">kombinace zdánlivě neslučitelných chutí </w:t>
      </w:r>
      <w:r w:rsidRPr="000F3087">
        <w:rPr>
          <w:rFonts w:ascii="Arial" w:hAnsi="Arial" w:cs="Arial"/>
          <w:sz w:val="24"/>
          <w:szCs w:val="24"/>
        </w:rPr>
        <w:t xml:space="preserve">a především hra s umělými přísadami způsobily, že se na vědeckou kuchyni snesla vlna kritiky. Prý už kuchař </w:t>
      </w:r>
      <w:r w:rsidRPr="000F3087">
        <w:rPr>
          <w:rFonts w:ascii="Arial" w:hAnsi="Arial" w:cs="Arial"/>
          <w:b/>
          <w:sz w:val="24"/>
          <w:szCs w:val="24"/>
        </w:rPr>
        <w:t>nemusí mít znalosti o jednotlivých ingrediencích</w:t>
      </w:r>
      <w:r w:rsidRPr="000F3087">
        <w:rPr>
          <w:rFonts w:ascii="Arial" w:hAnsi="Arial" w:cs="Arial"/>
          <w:sz w:val="24"/>
          <w:szCs w:val="24"/>
        </w:rPr>
        <w:t xml:space="preserve">, s nimiž pracuje – stačí vědět, pro jaký prášek sáhnout. Poslední ránu těmto experimentům zasadil nastupující trend biostravy. Pokrmy jako vystřižené z říše sci-fi totiž bio surovinám konkurovat nemohly, a tak se musely odsunout na vedlejší kolej. </w:t>
      </w:r>
      <w:r w:rsidRPr="000F3087">
        <w:rPr>
          <w:rFonts w:ascii="Arial" w:hAnsi="Arial" w:cs="Arial"/>
          <w:i/>
          <w:sz w:val="24"/>
          <w:szCs w:val="24"/>
        </w:rPr>
        <w:t>(www.stoplusjednicka.cz, www.chemicke-listy.cz, upraveno)</w:t>
      </w:r>
    </w:p>
    <w:p w:rsidR="00BF626D" w:rsidRPr="000F3087" w:rsidRDefault="00BF626D" w:rsidP="00BF626D">
      <w:pPr>
        <w:pStyle w:val="kol-zadn"/>
        <w:numPr>
          <w:ilvl w:val="0"/>
          <w:numId w:val="0"/>
        </w:numPr>
        <w:ind w:left="1104"/>
      </w:pPr>
      <w:r w:rsidRPr="000F3087">
        <w:t xml:space="preserve">1 bod </w:t>
      </w:r>
    </w:p>
    <w:p w:rsidR="00BF626D" w:rsidRPr="000F3087" w:rsidRDefault="00BF626D" w:rsidP="00BF626D">
      <w:pPr>
        <w:pStyle w:val="kol-zadn"/>
        <w:numPr>
          <w:ilvl w:val="0"/>
          <w:numId w:val="0"/>
        </w:numPr>
        <w:ind w:left="1104"/>
      </w:pPr>
      <w:r w:rsidRPr="000F3087">
        <w:t xml:space="preserve">Který z následujících úseků výchozího textu obsahuje chybně užitý tvar slova? </w:t>
      </w:r>
      <w:r w:rsidRPr="000F3087">
        <w:rPr>
          <w:i/>
        </w:rPr>
        <w:t>(Posuzované možnosti jsou ve výchozím textu zvýrazněny.)</w:t>
      </w:r>
      <w:r w:rsidRPr="000F3087">
        <w:t xml:space="preserve"> </w:t>
      </w:r>
    </w:p>
    <w:p w:rsidR="00BF626D" w:rsidRPr="000F3087" w:rsidRDefault="00BF626D" w:rsidP="00BF626D">
      <w:pPr>
        <w:pStyle w:val="kol-zadn"/>
        <w:numPr>
          <w:ilvl w:val="0"/>
          <w:numId w:val="0"/>
        </w:numPr>
        <w:ind w:left="1104"/>
        <w:rPr>
          <w:b w:val="0"/>
        </w:rPr>
      </w:pPr>
      <w:r w:rsidRPr="000F3087">
        <w:rPr>
          <w:b w:val="0"/>
        </w:rPr>
        <w:t xml:space="preserve">A) například šlehačku z husích jater </w:t>
      </w:r>
    </w:p>
    <w:p w:rsidR="00BF626D" w:rsidRPr="000F3087" w:rsidRDefault="00BF626D" w:rsidP="00BF626D">
      <w:pPr>
        <w:pStyle w:val="kol-zadn"/>
        <w:numPr>
          <w:ilvl w:val="0"/>
          <w:numId w:val="0"/>
        </w:numPr>
        <w:ind w:left="1104"/>
        <w:rPr>
          <w:b w:val="0"/>
        </w:rPr>
      </w:pPr>
      <w:r w:rsidRPr="000F3087">
        <w:rPr>
          <w:b w:val="0"/>
        </w:rPr>
        <w:t xml:space="preserve">B) mnohé ze světoznámých restauracích </w:t>
      </w:r>
    </w:p>
    <w:p w:rsidR="00BF626D" w:rsidRPr="000F3087" w:rsidRDefault="00BF626D" w:rsidP="00BF626D">
      <w:pPr>
        <w:pStyle w:val="kol-zadn"/>
        <w:numPr>
          <w:ilvl w:val="0"/>
          <w:numId w:val="0"/>
        </w:numPr>
        <w:ind w:left="1104"/>
        <w:rPr>
          <w:b w:val="0"/>
        </w:rPr>
      </w:pPr>
      <w:r w:rsidRPr="000F3087">
        <w:rPr>
          <w:b w:val="0"/>
        </w:rPr>
        <w:t xml:space="preserve">C) kombinace zdánlivě neslučitelných chutí </w:t>
      </w:r>
    </w:p>
    <w:p w:rsidR="00BF626D" w:rsidRPr="000F3087" w:rsidRDefault="00BF626D" w:rsidP="00BF626D">
      <w:pPr>
        <w:pStyle w:val="kol-zadn"/>
        <w:numPr>
          <w:ilvl w:val="0"/>
          <w:numId w:val="0"/>
        </w:numPr>
        <w:ind w:left="1104"/>
        <w:rPr>
          <w:b w:val="0"/>
        </w:rPr>
      </w:pPr>
      <w:r w:rsidRPr="000F3087">
        <w:rPr>
          <w:b w:val="0"/>
        </w:rPr>
        <w:t>D) nemusí mít znalosti o jednotlivých ingrediencích</w:t>
      </w:r>
    </w:p>
    <w:p w:rsidR="00BF626D" w:rsidRPr="000F3087" w:rsidRDefault="00BF626D" w:rsidP="00BF626D">
      <w:pPr>
        <w:pStyle w:val="kol-zadn"/>
        <w:numPr>
          <w:ilvl w:val="0"/>
          <w:numId w:val="0"/>
        </w:numPr>
        <w:ind w:left="1104"/>
        <w:rPr>
          <w:b w:val="0"/>
        </w:rPr>
      </w:pPr>
    </w:p>
    <w:p w:rsidR="00BF626D" w:rsidRPr="000F3087" w:rsidRDefault="00BF626D" w:rsidP="00BF626D">
      <w:pPr>
        <w:pStyle w:val="kol-zadn"/>
        <w:numPr>
          <w:ilvl w:val="0"/>
          <w:numId w:val="0"/>
        </w:numPr>
        <w:ind w:left="1104"/>
        <w:rPr>
          <w:b w:val="0"/>
        </w:rPr>
      </w:pPr>
      <w:r w:rsidRPr="000F3087">
        <w:rPr>
          <w:b w:val="0"/>
        </w:rPr>
        <w:t xml:space="preserve"> </w:t>
      </w:r>
    </w:p>
    <w:p w:rsidR="00BF626D" w:rsidRPr="000F3087" w:rsidRDefault="00BF626D" w:rsidP="00BF626D">
      <w:pPr>
        <w:rPr>
          <w:rFonts w:ascii="Arial" w:eastAsia="Calibri" w:hAnsi="Arial" w:cs="Arial"/>
          <w:b/>
          <w:bCs/>
        </w:rPr>
      </w:pPr>
    </w:p>
    <w:p w:rsidR="00BF626D" w:rsidRPr="000F3087" w:rsidRDefault="00BF626D" w:rsidP="00BF626D">
      <w:pPr>
        <w:pStyle w:val="kol-zadn"/>
        <w:numPr>
          <w:ilvl w:val="0"/>
          <w:numId w:val="0"/>
        </w:numPr>
        <w:ind w:left="1104"/>
        <w:rPr>
          <w:b w:val="0"/>
        </w:rPr>
      </w:pPr>
    </w:p>
    <w:p w:rsidR="00BF626D" w:rsidRPr="000F3087" w:rsidRDefault="00BF626D" w:rsidP="00BF626D">
      <w:pPr>
        <w:pStyle w:val="dekodpov"/>
        <w:ind w:left="0"/>
        <w:sectPr w:rsidR="00BF626D" w:rsidRPr="000F308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0F3087">
        <w:t>.</w:t>
      </w:r>
    </w:p>
    <w:p w:rsidR="00BF626D" w:rsidRPr="000F3087" w:rsidRDefault="00BF626D" w:rsidP="00BF626D">
      <w:pPr>
        <w:pStyle w:val="Sebereflexeka"/>
        <w:sectPr w:rsidR="00BF626D" w:rsidRPr="000F308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0F3087">
        <w:lastRenderedPageBreak/>
        <w:t>Co jsem se touto aktivitou naučil(a):</w:t>
      </w:r>
    </w:p>
    <w:p w:rsidR="00BF626D" w:rsidRPr="000F3087" w:rsidRDefault="00BF626D" w:rsidP="00BF626D">
      <w:pPr>
        <w:pStyle w:val="dekodpov"/>
        <w:ind w:right="-11"/>
        <w:sectPr w:rsidR="00BF626D" w:rsidRPr="000F308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0F30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26D" w:rsidRPr="000F3087" w:rsidRDefault="00BF626D" w:rsidP="00BF626D">
      <w:pPr>
        <w:pStyle w:val="dekodpov"/>
        <w:ind w:right="-11"/>
        <w:sectPr w:rsidR="00BF626D" w:rsidRPr="000F308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BF626D" w:rsidRPr="000F3087" w:rsidRDefault="00BF626D" w:rsidP="00BF626D">
      <w:pPr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r w:rsidRPr="000F3087">
        <w:rPr>
          <w:rFonts w:ascii="Arial" w:eastAsia="Times New Roman" w:hAnsi="Arial" w:cs="Arial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30762E8A" wp14:editId="40E437E7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 xml:space="preserve"> Autor: </w:t>
      </w:r>
      <w:r w:rsidR="00D134D2"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Miloš Mlčoch</w:t>
      </w:r>
    </w:p>
    <w:p w:rsidR="00BF626D" w:rsidRPr="000F3087" w:rsidRDefault="00BF626D" w:rsidP="00BF626D">
      <w:pPr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sectPr w:rsidR="00BF626D" w:rsidRPr="000F308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=</w:t>
      </w:r>
      <w:proofErr w:type="spellStart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cs</w:t>
      </w:r>
      <w:proofErr w:type="spellEnd"/>
      <w:r w:rsidRPr="000F308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].</w:t>
      </w:r>
    </w:p>
    <w:p w:rsidR="00C70CB2" w:rsidRPr="000F3087" w:rsidRDefault="00C70CB2">
      <w:pPr>
        <w:rPr>
          <w:rFonts w:ascii="Arial" w:eastAsia="Times New Roman" w:hAnsi="Arial" w:cs="Arial"/>
          <w:sz w:val="24"/>
          <w:szCs w:val="24"/>
        </w:rPr>
      </w:pPr>
    </w:p>
    <w:sectPr w:rsidR="00C70CB2" w:rsidRPr="000F308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95" w:rsidRDefault="00546C95">
      <w:pPr>
        <w:spacing w:after="0" w:line="240" w:lineRule="auto"/>
      </w:pPr>
      <w:r>
        <w:separator/>
      </w:r>
    </w:p>
  </w:endnote>
  <w:endnote w:type="continuationSeparator" w:id="0">
    <w:p w:rsidR="00546C95" w:rsidRDefault="0054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6C65E5" w:rsidTr="7DAA1868">
      <w:tc>
        <w:tcPr>
          <w:tcW w:w="3485" w:type="dxa"/>
        </w:tcPr>
        <w:p w:rsidR="006C65E5" w:rsidRDefault="006C65E5" w:rsidP="7DAA1868">
          <w:pPr>
            <w:pStyle w:val="Zhlav"/>
            <w:ind w:left="-115"/>
          </w:pPr>
        </w:p>
      </w:tc>
      <w:tc>
        <w:tcPr>
          <w:tcW w:w="3485" w:type="dxa"/>
        </w:tcPr>
        <w:p w:rsidR="006C65E5" w:rsidRDefault="006C65E5" w:rsidP="7DAA1868">
          <w:pPr>
            <w:pStyle w:val="Zhlav"/>
            <w:jc w:val="center"/>
          </w:pPr>
        </w:p>
      </w:tc>
      <w:tc>
        <w:tcPr>
          <w:tcW w:w="3485" w:type="dxa"/>
        </w:tcPr>
        <w:p w:rsidR="006C65E5" w:rsidRDefault="006C65E5" w:rsidP="7DAA1868">
          <w:pPr>
            <w:pStyle w:val="Zhlav"/>
            <w:ind w:right="-115"/>
            <w:jc w:val="right"/>
          </w:pPr>
        </w:p>
      </w:tc>
    </w:tr>
  </w:tbl>
  <w:p w:rsidR="006C65E5" w:rsidRDefault="006C65E5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A860110" wp14:editId="31E3BF92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00546C95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00546C95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00546C95" w:rsidP="7DAA1868">
          <w:pPr>
            <w:pStyle w:val="Zhlav"/>
            <w:ind w:right="-115"/>
            <w:jc w:val="right"/>
          </w:pPr>
        </w:p>
      </w:tc>
    </w:tr>
  </w:tbl>
  <w:p w:rsidR="7DAA1868" w:rsidRDefault="00D134D2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999A51" wp14:editId="73C201C5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95" w:rsidRDefault="00546C95">
      <w:pPr>
        <w:spacing w:after="0" w:line="240" w:lineRule="auto"/>
      </w:pPr>
      <w:r>
        <w:separator/>
      </w:r>
    </w:p>
  </w:footnote>
  <w:footnote w:type="continuationSeparator" w:id="0">
    <w:p w:rsidR="00546C95" w:rsidRDefault="0054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6C65E5" w:rsidTr="7DAA1868">
      <w:tc>
        <w:tcPr>
          <w:tcW w:w="10455" w:type="dxa"/>
        </w:tcPr>
        <w:p w:rsidR="006C65E5" w:rsidRDefault="006C65E5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255A5281" wp14:editId="151BE752">
                <wp:extent cx="6553200" cy="10096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65E5" w:rsidRDefault="006C65E5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00D134D2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2455AA14" wp14:editId="056A9317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00546C95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9pt;height:7pt" o:bullet="t">
        <v:imagedata r:id="rId1" o:title="odrazka"/>
      </v:shape>
    </w:pict>
  </w:numPicBullet>
  <w:numPicBullet w:numPicBulletId="1">
    <w:pict>
      <v:shape id="_x0000_i1113" type="#_x0000_t75" style="width:47pt;height:47pt" o:bullet="t">
        <v:imagedata r:id="rId2" o:title="Group 45"/>
      </v:shape>
    </w:pict>
  </w:numPicBullet>
  <w:abstractNum w:abstractNumId="0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5D59"/>
    <w:multiLevelType w:val="multilevel"/>
    <w:tmpl w:val="42FC1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426981"/>
    <w:multiLevelType w:val="multilevel"/>
    <w:tmpl w:val="54C46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5E815DE"/>
    <w:multiLevelType w:val="hybridMultilevel"/>
    <w:tmpl w:val="D9E26700"/>
    <w:lvl w:ilvl="0" w:tplc="8BB0814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6D"/>
    <w:rsid w:val="000F3087"/>
    <w:rsid w:val="00423948"/>
    <w:rsid w:val="00546C95"/>
    <w:rsid w:val="005C7BB9"/>
    <w:rsid w:val="006C65E5"/>
    <w:rsid w:val="00986B5E"/>
    <w:rsid w:val="00BF626D"/>
    <w:rsid w:val="00C70CB2"/>
    <w:rsid w:val="00D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48EC"/>
  <w15:chartTrackingRefBased/>
  <w15:docId w15:val="{914ED802-2C1D-46F9-83C2-EE97E08B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F6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kostka">
    <w:name w:val="Odrážka kostka"/>
    <w:basedOn w:val="Normln"/>
    <w:link w:val="OdrkakostkaChar"/>
    <w:qFormat/>
    <w:rsid w:val="00BF626D"/>
    <w:pPr>
      <w:numPr>
        <w:numId w:val="1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BF626D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BF626D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BF626D"/>
    <w:pPr>
      <w:numPr>
        <w:numId w:val="4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character" w:customStyle="1" w:styleId="PopispracovnholistuChar">
    <w:name w:val="Popis pracovního listu Char"/>
    <w:basedOn w:val="Standardnpsmoodstavce"/>
    <w:link w:val="Popispracovnholistu"/>
    <w:rsid w:val="00BF626D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BF626D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BF626D"/>
    <w:rPr>
      <w:rFonts w:ascii="Arial" w:eastAsia="Arial" w:hAnsi="Arial" w:cs="Arial"/>
      <w:color w:val="33BEF2"/>
    </w:rPr>
  </w:style>
  <w:style w:type="character" w:customStyle="1" w:styleId="OdrkakostkaChar">
    <w:name w:val="Odrážka kostka Char"/>
    <w:basedOn w:val="Standardnpsmoodstavce"/>
    <w:link w:val="Odrkakostka"/>
    <w:rsid w:val="00BF626D"/>
    <w:rPr>
      <w:rFonts w:ascii="Arial" w:eastAsia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BF626D"/>
  </w:style>
  <w:style w:type="paragraph" w:styleId="Zhlav">
    <w:name w:val="header"/>
    <w:basedOn w:val="Normln"/>
    <w:link w:val="ZhlavChar"/>
    <w:uiPriority w:val="99"/>
    <w:unhideWhenUsed/>
    <w:rsid w:val="00BF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BF626D"/>
  </w:style>
  <w:style w:type="character" w:customStyle="1" w:styleId="ZpatChar">
    <w:name w:val="Zápatí Char"/>
    <w:basedOn w:val="Standardnpsmoodstavce"/>
    <w:link w:val="Zpat"/>
    <w:uiPriority w:val="99"/>
    <w:rsid w:val="00BF626D"/>
  </w:style>
  <w:style w:type="paragraph" w:styleId="Zpat">
    <w:name w:val="footer"/>
    <w:basedOn w:val="Normln"/>
    <w:link w:val="ZpatChar"/>
    <w:uiPriority w:val="99"/>
    <w:unhideWhenUsed/>
    <w:rsid w:val="00BF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BF626D"/>
  </w:style>
  <w:style w:type="character" w:styleId="Hypertextovodkaz">
    <w:name w:val="Hyperlink"/>
    <w:basedOn w:val="Standardnpsmoodstavce"/>
    <w:uiPriority w:val="99"/>
    <w:unhideWhenUsed/>
    <w:rsid w:val="00BF626D"/>
    <w:rPr>
      <w:color w:val="0563C1" w:themeColor="hyperlink"/>
      <w:u w:val="single"/>
    </w:rPr>
  </w:style>
  <w:style w:type="paragraph" w:customStyle="1" w:styleId="Videoodkaz">
    <w:name w:val="Video odkaz"/>
    <w:basedOn w:val="Odrkakostka"/>
    <w:autoRedefine/>
    <w:rsid w:val="00BF626D"/>
    <w:pPr>
      <w:numPr>
        <w:numId w:val="2"/>
      </w:numPr>
    </w:pPr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BF626D"/>
    <w:pPr>
      <w:spacing w:after="0"/>
    </w:pPr>
  </w:style>
  <w:style w:type="paragraph" w:customStyle="1" w:styleId="Sebereflexeka">
    <w:name w:val="Sebereflexe žáka"/>
    <w:link w:val="SebereflexekaChar"/>
    <w:qFormat/>
    <w:rsid w:val="00BF626D"/>
    <w:rPr>
      <w:rFonts w:ascii="Arial" w:eastAsia="Arial" w:hAnsi="Arial" w:cs="Arial"/>
      <w:b/>
      <w:noProof/>
      <w:color w:val="F030A1"/>
      <w:sz w:val="28"/>
    </w:rPr>
  </w:style>
  <w:style w:type="character" w:customStyle="1" w:styleId="VideoChar">
    <w:name w:val="Video Char"/>
    <w:basedOn w:val="Standardnpsmoodstavce"/>
    <w:link w:val="Video"/>
    <w:rsid w:val="00BF626D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BF626D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BF626D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2800-dame-to-slovni-druhy?vsrc=porad&amp;vsrcid=dame-t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instalacni.ucet@hotmail.com</dc:creator>
  <cp:keywords/>
  <dc:description/>
  <cp:lastModifiedBy>Zehringerová Adéla</cp:lastModifiedBy>
  <cp:revision>6</cp:revision>
  <dcterms:created xsi:type="dcterms:W3CDTF">2022-03-03T16:03:00Z</dcterms:created>
  <dcterms:modified xsi:type="dcterms:W3CDTF">2022-03-28T18:58:00Z</dcterms:modified>
</cp:coreProperties>
</file>