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FC" w:rsidRPr="00474C34" w:rsidRDefault="008930FC" w:rsidP="008930FC">
      <w:pPr>
        <w:spacing w:after="64"/>
        <w:rPr>
          <w:rFonts w:ascii="Arial" w:hAnsi="Arial" w:cs="Arial"/>
          <w:sz w:val="32"/>
        </w:rPr>
      </w:pPr>
      <w:r w:rsidRPr="00474C34">
        <w:rPr>
          <w:rFonts w:ascii="Arial" w:eastAsia="Calibri" w:hAnsi="Arial" w:cs="Arial"/>
          <w:b/>
          <w:sz w:val="44"/>
        </w:rPr>
        <w:t>Slovotvorba I</w:t>
      </w:r>
      <w:r>
        <w:rPr>
          <w:rFonts w:ascii="Arial" w:eastAsia="Calibri" w:hAnsi="Arial" w:cs="Arial"/>
          <w:b/>
          <w:sz w:val="44"/>
        </w:rPr>
        <w:t>II</w:t>
      </w:r>
    </w:p>
    <w:p w:rsidR="008930FC" w:rsidRPr="00CD7254" w:rsidRDefault="008930FC" w:rsidP="008930FC">
      <w:pPr>
        <w:pStyle w:val="Popispracovnholistu"/>
        <w:rPr>
          <w:sz w:val="24"/>
          <w:szCs w:val="24"/>
        </w:rPr>
      </w:pPr>
      <w:r w:rsidRPr="00CD7254">
        <w:rPr>
          <w:sz w:val="24"/>
          <w:szCs w:val="24"/>
        </w:rPr>
        <w:t xml:space="preserve">Cílem tohoto pracovního listu je procvičit si některé znalosti a dovednosti ze slovotvorby, tedy tvoření slov. V češtině se slova tvoří těmito základními způsoby: odvozováním, skládáním a zkracováním. Vždy je třeba uvědomit si, které slovo je základové a které odvozené, například </w:t>
      </w:r>
      <w:r w:rsidRPr="00CD7254">
        <w:rPr>
          <w:i/>
          <w:sz w:val="24"/>
          <w:szCs w:val="24"/>
        </w:rPr>
        <w:t>zahrada – zahradník</w:t>
      </w:r>
      <w:r w:rsidRPr="00CD7254">
        <w:rPr>
          <w:sz w:val="24"/>
          <w:szCs w:val="24"/>
        </w:rPr>
        <w:t xml:space="preserve">, nebo </w:t>
      </w:r>
      <w:r w:rsidRPr="00CD7254">
        <w:rPr>
          <w:i/>
          <w:sz w:val="24"/>
          <w:szCs w:val="24"/>
        </w:rPr>
        <w:t>les – lesík</w:t>
      </w:r>
      <w:r w:rsidRPr="00CD7254">
        <w:rPr>
          <w:sz w:val="24"/>
          <w:szCs w:val="24"/>
        </w:rPr>
        <w:t>. Musíme si dávat také pozor na to, zda slovo obsahuje jeden slovní základ, nebo dva či více.</w:t>
      </w:r>
    </w:p>
    <w:p w:rsidR="008930FC" w:rsidRPr="00CD7254" w:rsidRDefault="008930FC" w:rsidP="008930FC">
      <w:pPr>
        <w:pStyle w:val="Popispracovnholistu"/>
        <w:rPr>
          <w:sz w:val="24"/>
          <w:szCs w:val="24"/>
        </w:rPr>
      </w:pPr>
      <w:r w:rsidRPr="00CD7254">
        <w:rPr>
          <w:sz w:val="24"/>
          <w:szCs w:val="24"/>
        </w:rPr>
        <w:t>Ve slovotvorbě hrají důležitou roli předpony, slovní základ a přípony. S jejich pomocí utváříme nová slova.</w:t>
      </w:r>
    </w:p>
    <w:p w:rsidR="008930FC" w:rsidRPr="00CD7254" w:rsidRDefault="008930FC" w:rsidP="008930FC">
      <w:pPr>
        <w:spacing w:after="64"/>
        <w:rPr>
          <w:rFonts w:ascii="Arial" w:hAnsi="Arial" w:cs="Arial"/>
        </w:rPr>
      </w:pPr>
    </w:p>
    <w:p w:rsidR="008930FC" w:rsidRPr="00CD7254" w:rsidRDefault="008930FC" w:rsidP="008930FC">
      <w:pPr>
        <w:spacing w:after="0"/>
        <w:rPr>
          <w:rFonts w:ascii="Arial" w:eastAsia="Arial" w:hAnsi="Arial" w:cs="Arial"/>
          <w:sz w:val="24"/>
          <w:szCs w:val="24"/>
        </w:rPr>
        <w:sectPr w:rsidR="008930FC" w:rsidRPr="00CD7254" w:rsidSect="00CD7254">
          <w:headerReference w:type="default" r:id="rId7"/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8930FC" w:rsidRPr="00CD7254" w:rsidRDefault="008930FC" w:rsidP="008930FC">
      <w:pPr>
        <w:pStyle w:val="Video"/>
        <w:spacing w:line="256" w:lineRule="auto"/>
        <w:rPr>
          <w:rStyle w:val="Hypertextovodkaz"/>
        </w:rPr>
      </w:pPr>
      <w:r w:rsidRPr="00CD7254">
        <w:rPr>
          <w:rStyle w:val="Hypertextovodkaz"/>
        </w:rPr>
        <w:t xml:space="preserve"> </w:t>
      </w:r>
      <w:hyperlink r:id="rId8" w:history="1">
        <w:r w:rsidRPr="00CD7254">
          <w:rPr>
            <w:rStyle w:val="Hypertextovodkaz"/>
          </w:rPr>
          <w:t>Slovotvorba</w:t>
        </w:r>
      </w:hyperlink>
    </w:p>
    <w:p w:rsidR="000B08F0" w:rsidRDefault="000B08F0" w:rsidP="000B08F0">
      <w:pPr>
        <w:pStyle w:val="Popispracovnholistu"/>
        <w:rPr>
          <w:color w:val="404040" w:themeColor="text1" w:themeTint="BF"/>
        </w:rPr>
        <w:sectPr w:rsidR="000B08F0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336A26" w:rsidRDefault="00336A26" w:rsidP="00EB67B4">
      <w:pPr>
        <w:pStyle w:val="kol-zadn"/>
        <w:numPr>
          <w:ilvl w:val="0"/>
          <w:numId w:val="0"/>
        </w:numPr>
        <w:rPr>
          <w:b w:val="0"/>
        </w:rPr>
      </w:pPr>
    </w:p>
    <w:p w:rsidR="000B08F0" w:rsidRPr="001F48B8" w:rsidRDefault="00C37F42" w:rsidP="00EB67B4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>VÝCHOZÍ TEXT</w:t>
      </w:r>
    </w:p>
    <w:p w:rsidR="000B08F0" w:rsidRDefault="000B08F0" w:rsidP="000B08F0">
      <w:pPr>
        <w:pStyle w:val="dekodpov"/>
        <w:ind w:left="0"/>
        <w:sectPr w:rsidR="000B08F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2A51" w:rsidRDefault="009D2A51" w:rsidP="000B08F0">
      <w:pPr>
        <w:pStyle w:val="Sebereflexeka"/>
        <w:rPr>
          <w:b w:val="0"/>
          <w:color w:val="auto"/>
          <w:sz w:val="24"/>
          <w:szCs w:val="24"/>
        </w:rPr>
      </w:pPr>
      <w:r w:rsidRPr="009D2A51">
        <w:rPr>
          <w:b w:val="0"/>
          <w:color w:val="auto"/>
          <w:sz w:val="24"/>
          <w:szCs w:val="24"/>
        </w:rPr>
        <w:t>„Ten strašlivý příběh začal před lety, když jsem ve škole poznal zvláštní dívku. Žila sama ve velkém bytě s výhledem na Malou Stranu. V jedné místnosti byly bílé, neustále zamčené dveře. Do jejich rámu kdosi vyryl několik divných písmen. Ty dveře mě nevysvětlitelně přitahovaly, má přítelkyně se ale hovorům o nich vyhýbala. Když jednou odběhla nakoupit, sundal jsem z háčku klíče a zkoušel dveře skrývající tajemství odemknout. Po několika pokusech povolily…“</w:t>
      </w:r>
    </w:p>
    <w:p w:rsidR="00C37F42" w:rsidRDefault="00C37F42" w:rsidP="000B08F0">
      <w:pPr>
        <w:pStyle w:val="Sebereflexeka"/>
        <w:rPr>
          <w:b w:val="0"/>
          <w:color w:val="auto"/>
          <w:sz w:val="24"/>
          <w:szCs w:val="24"/>
        </w:rPr>
      </w:pPr>
    </w:p>
    <w:p w:rsidR="00C37F42" w:rsidRDefault="00C37F42" w:rsidP="000B08F0">
      <w:pPr>
        <w:pStyle w:val="Sebereflexeka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max. 3 body</w:t>
      </w:r>
    </w:p>
    <w:p w:rsidR="00BB63A5" w:rsidRDefault="00C37F42" w:rsidP="000B08F0">
      <w:pPr>
        <w:pStyle w:val="Sebereflexeka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Vypište z </w:t>
      </w:r>
      <w:r w:rsidRPr="00C37F42">
        <w:rPr>
          <w:color w:val="auto"/>
          <w:sz w:val="24"/>
          <w:szCs w:val="24"/>
        </w:rPr>
        <w:t xml:space="preserve">výchozího textu tři podstatná jména, která obsahují předponu. </w:t>
      </w:r>
    </w:p>
    <w:p w:rsidR="00C37F42" w:rsidRPr="00C37F42" w:rsidRDefault="00C37F42" w:rsidP="000B08F0">
      <w:pPr>
        <w:pStyle w:val="Sebereflexeka"/>
        <w:rPr>
          <w:color w:val="auto"/>
          <w:sz w:val="24"/>
          <w:szCs w:val="24"/>
        </w:rPr>
      </w:pPr>
      <w:r w:rsidRPr="00C37F42">
        <w:rPr>
          <w:i/>
          <w:color w:val="auto"/>
          <w:sz w:val="24"/>
          <w:szCs w:val="24"/>
        </w:rPr>
        <w:t>Chybějící dílčí odpověď nebo zápis jakéhokoli slova, které nevyhovuje zadání úlohy, jsou považovány za chybu.</w:t>
      </w:r>
    </w:p>
    <w:p w:rsidR="009D2A51" w:rsidRDefault="009D2A51" w:rsidP="000B08F0">
      <w:pPr>
        <w:pStyle w:val="Sebereflexeka"/>
      </w:pPr>
    </w:p>
    <w:p w:rsidR="000B08F0" w:rsidRDefault="000B08F0" w:rsidP="000B08F0">
      <w:pPr>
        <w:pStyle w:val="Sebereflexeka"/>
        <w:sectPr w:rsidR="000B08F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:rsidR="000B08F0" w:rsidRDefault="000B08F0" w:rsidP="000B08F0">
      <w:pPr>
        <w:pStyle w:val="dekodpov"/>
        <w:ind w:right="-11"/>
        <w:sectPr w:rsidR="000B08F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0B08F0" w:rsidRDefault="000B08F0" w:rsidP="000B08F0">
      <w:pPr>
        <w:pStyle w:val="dekodpov"/>
        <w:ind w:right="-11"/>
        <w:sectPr w:rsidR="000B08F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0B08F0" w:rsidRDefault="000B08F0" w:rsidP="000B08F0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lastRenderedPageBreak/>
        <w:drawing>
          <wp:inline distT="0" distB="0" distL="0" distR="0" wp14:anchorId="2C617C19" wp14:editId="32E28C32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Miloš Mlčoch</w:t>
      </w:r>
    </w:p>
    <w:p w:rsidR="000B08F0" w:rsidRDefault="000B08F0" w:rsidP="000B08F0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0B08F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:rsidR="00C70CB2" w:rsidRPr="008930FC" w:rsidRDefault="00C70CB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0CB2" w:rsidRPr="008930F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5DA" w:rsidRDefault="003105DA">
      <w:pPr>
        <w:spacing w:after="0" w:line="240" w:lineRule="auto"/>
      </w:pPr>
      <w:r>
        <w:separator/>
      </w:r>
    </w:p>
  </w:endnote>
  <w:endnote w:type="continuationSeparator" w:id="0">
    <w:p w:rsidR="003105DA" w:rsidRDefault="0031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3105DA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003105DA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003105DA" w:rsidP="7DAA1868">
          <w:pPr>
            <w:pStyle w:val="Zhlav"/>
            <w:ind w:right="-115"/>
            <w:jc w:val="right"/>
          </w:pPr>
        </w:p>
      </w:tc>
    </w:tr>
  </w:tbl>
  <w:p w:rsidR="7DAA1868" w:rsidRDefault="00336A2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8055414" wp14:editId="0F775372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5DA" w:rsidRDefault="003105DA">
      <w:pPr>
        <w:spacing w:after="0" w:line="240" w:lineRule="auto"/>
      </w:pPr>
      <w:r>
        <w:separator/>
      </w:r>
    </w:p>
  </w:footnote>
  <w:footnote w:type="continuationSeparator" w:id="0">
    <w:p w:rsidR="003105DA" w:rsidRDefault="0031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8930FC" w:rsidTr="002E33D6">
      <w:tc>
        <w:tcPr>
          <w:tcW w:w="10455" w:type="dxa"/>
        </w:tcPr>
        <w:p w:rsidR="008930FC" w:rsidRDefault="008930FC" w:rsidP="005B3577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1B11FC61" wp14:editId="1C0BC87E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930FC" w:rsidRDefault="008930FC" w:rsidP="005B3577">
    <w:pPr>
      <w:pStyle w:val="Zhlav"/>
    </w:pPr>
  </w:p>
  <w:p w:rsidR="008930FC" w:rsidRPr="005B3577" w:rsidRDefault="008930FC" w:rsidP="005B35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00336A26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EEC84A6" wp14:editId="02A9D2B6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003105DA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7pt;height:47pt" o:bullet="t">
        <v:imagedata r:id="rId1" o:title="Group 45"/>
      </v:shape>
    </w:pict>
  </w:numPicBullet>
  <w:abstractNum w:abstractNumId="0" w15:restartNumberingAfterBreak="0">
    <w:nsid w:val="18035262"/>
    <w:multiLevelType w:val="hybridMultilevel"/>
    <w:tmpl w:val="E7740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8F0"/>
    <w:rsid w:val="000B08F0"/>
    <w:rsid w:val="003105DA"/>
    <w:rsid w:val="00336A26"/>
    <w:rsid w:val="008930FC"/>
    <w:rsid w:val="009D2A51"/>
    <w:rsid w:val="00BB63A5"/>
    <w:rsid w:val="00C37F42"/>
    <w:rsid w:val="00C70CB2"/>
    <w:rsid w:val="00EB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468B"/>
  <w15:chartTrackingRefBased/>
  <w15:docId w15:val="{4A4EA1A4-2D05-470E-B6A6-C69FC40F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0B08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pracovnholistu">
    <w:name w:val="Popis pracovního listu"/>
    <w:basedOn w:val="Normln"/>
    <w:link w:val="PopispracovnholistuChar"/>
    <w:qFormat/>
    <w:rsid w:val="000B08F0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0B08F0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0B08F0"/>
    <w:pPr>
      <w:numPr>
        <w:numId w:val="2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character" w:customStyle="1" w:styleId="PopispracovnholistuChar">
    <w:name w:val="Popis pracovního listu Char"/>
    <w:basedOn w:val="Standardnpsmoodstavce"/>
    <w:link w:val="Popispracovnholistu"/>
    <w:rsid w:val="000B08F0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0B08F0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0B08F0"/>
    <w:rPr>
      <w:rFonts w:ascii="Arial" w:eastAsia="Arial" w:hAnsi="Arial" w:cs="Arial"/>
      <w:color w:val="33BEF2"/>
    </w:rPr>
  </w:style>
  <w:style w:type="character" w:customStyle="1" w:styleId="ZhlavChar">
    <w:name w:val="Záhlaví Char"/>
    <w:basedOn w:val="Standardnpsmoodstavce"/>
    <w:link w:val="Zhlav"/>
    <w:uiPriority w:val="99"/>
    <w:rsid w:val="000B08F0"/>
  </w:style>
  <w:style w:type="paragraph" w:styleId="Zhlav">
    <w:name w:val="header"/>
    <w:basedOn w:val="Normln"/>
    <w:link w:val="ZhlavChar"/>
    <w:uiPriority w:val="99"/>
    <w:unhideWhenUsed/>
    <w:rsid w:val="000B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0B08F0"/>
  </w:style>
  <w:style w:type="character" w:customStyle="1" w:styleId="ZpatChar">
    <w:name w:val="Zápatí Char"/>
    <w:basedOn w:val="Standardnpsmoodstavce"/>
    <w:link w:val="Zpat"/>
    <w:uiPriority w:val="99"/>
    <w:rsid w:val="000B08F0"/>
  </w:style>
  <w:style w:type="paragraph" w:styleId="Zpat">
    <w:name w:val="footer"/>
    <w:basedOn w:val="Normln"/>
    <w:link w:val="ZpatChar"/>
    <w:uiPriority w:val="99"/>
    <w:unhideWhenUsed/>
    <w:rsid w:val="000B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0B08F0"/>
  </w:style>
  <w:style w:type="character" w:styleId="Hypertextovodkaz">
    <w:name w:val="Hyperlink"/>
    <w:basedOn w:val="Standardnpsmoodstavce"/>
    <w:uiPriority w:val="99"/>
    <w:unhideWhenUsed/>
    <w:rsid w:val="000B08F0"/>
    <w:rPr>
      <w:color w:val="0563C1" w:themeColor="hyperlink"/>
      <w:u w:val="single"/>
    </w:rPr>
  </w:style>
  <w:style w:type="paragraph" w:customStyle="1" w:styleId="Videoodkaz">
    <w:name w:val="Video odkaz"/>
    <w:basedOn w:val="Normln"/>
    <w:autoRedefine/>
    <w:rsid w:val="000B08F0"/>
    <w:pPr>
      <w:numPr>
        <w:numId w:val="1"/>
      </w:numPr>
      <w:ind w:right="968"/>
    </w:pPr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0B08F0"/>
    <w:pPr>
      <w:spacing w:after="0"/>
    </w:pPr>
  </w:style>
  <w:style w:type="paragraph" w:customStyle="1" w:styleId="Sebereflexeka">
    <w:name w:val="Sebereflexe žáka"/>
    <w:link w:val="SebereflexekaChar"/>
    <w:qFormat/>
    <w:rsid w:val="000B08F0"/>
    <w:rPr>
      <w:rFonts w:ascii="Arial" w:eastAsia="Arial" w:hAnsi="Arial" w:cs="Arial"/>
      <w:b/>
      <w:noProof/>
      <w:color w:val="F030A1"/>
      <w:sz w:val="28"/>
    </w:rPr>
  </w:style>
  <w:style w:type="character" w:customStyle="1" w:styleId="VideoChar">
    <w:name w:val="Video Char"/>
    <w:basedOn w:val="Standardnpsmoodstavce"/>
    <w:link w:val="Video"/>
    <w:rsid w:val="000B08F0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0B08F0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0B08F0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2801-dame-to-slovotvorba?vsrc=kolekce&amp;vsrcid=maturita-cesti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instalacni.ucet@hotmail.com</dc:creator>
  <cp:keywords/>
  <dc:description/>
  <cp:lastModifiedBy>Zehringerová Adéla</cp:lastModifiedBy>
  <cp:revision>6</cp:revision>
  <dcterms:created xsi:type="dcterms:W3CDTF">2022-03-06T15:56:00Z</dcterms:created>
  <dcterms:modified xsi:type="dcterms:W3CDTF">2022-03-26T00:25:00Z</dcterms:modified>
</cp:coreProperties>
</file>