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D1" w:rsidRPr="001A26BD" w:rsidRDefault="00B070D1" w:rsidP="002B1C2B">
      <w:pPr>
        <w:widowControl w:val="0"/>
        <w:spacing w:line="276" w:lineRule="auto"/>
        <w:rPr>
          <w:rFonts w:ascii="Arial" w:hAnsi="Arial" w:cs="Arial"/>
          <w:color w:val="000000"/>
          <w:sz w:val="22"/>
          <w:szCs w:val="22"/>
          <w:lang w:val="cs-CZ"/>
        </w:rPr>
      </w:pPr>
    </w:p>
    <w:p w:rsidR="00B070D1" w:rsidRPr="001A26BD" w:rsidRDefault="00B070D1" w:rsidP="00851158">
      <w:pPr>
        <w:pStyle w:val="Nzevpracovnholistu"/>
        <w:rPr>
          <w:b w:val="0"/>
          <w:bCs w:val="0"/>
        </w:rPr>
      </w:pPr>
      <w:r w:rsidRPr="001A26BD">
        <w:rPr>
          <w:color w:val="000000"/>
        </w:rPr>
        <w:t>Metodické doporučení</w:t>
      </w:r>
      <w:r w:rsidR="00BA7F44">
        <w:rPr>
          <w:b w:val="0"/>
          <w:bCs w:val="0"/>
          <w:color w:val="000000"/>
        </w:rPr>
        <w:t xml:space="preserve">: </w:t>
      </w:r>
      <w:r w:rsidRPr="001A26BD">
        <w:rPr>
          <w:b w:val="0"/>
          <w:bCs w:val="0"/>
        </w:rPr>
        <w:t>Tržiště řemesel</w:t>
      </w:r>
    </w:p>
    <w:p w:rsidR="00B070D1" w:rsidRDefault="00B070D1" w:rsidP="00345289">
      <w:pPr>
        <w:pStyle w:val="Popispracovnholistu"/>
        <w:rPr>
          <w:sz w:val="24"/>
          <w:szCs w:val="24"/>
        </w:rPr>
      </w:pPr>
      <w:r w:rsidRPr="001A26BD">
        <w:rPr>
          <w:sz w:val="24"/>
          <w:szCs w:val="24"/>
        </w:rPr>
        <w:t>Přes tematiku tržiště se dostaneme ke třem staročeským řemeslům. Žáci budou pracovat samostatně i sdílet informace ve skupině. K metodice patří pracovní list, kam žáci budou zapisovat informace z videí</w:t>
      </w:r>
      <w:r>
        <w:rPr>
          <w:sz w:val="24"/>
          <w:szCs w:val="24"/>
        </w:rPr>
        <w:t xml:space="preserve"> a který jim dá i prostor</w:t>
      </w:r>
      <w:r w:rsidRPr="001A26BD">
        <w:rPr>
          <w:sz w:val="24"/>
          <w:szCs w:val="24"/>
        </w:rPr>
        <w:t xml:space="preserve"> kreativně přemýšlet.</w:t>
      </w:r>
    </w:p>
    <w:p w:rsidR="00BA7F44" w:rsidRPr="00BA7F44" w:rsidRDefault="00BA7F44" w:rsidP="00345289">
      <w:pPr>
        <w:pStyle w:val="Popispracovnholistu"/>
        <w:rPr>
          <w:b/>
          <w:sz w:val="24"/>
          <w:szCs w:val="24"/>
        </w:rPr>
      </w:pPr>
      <w:r w:rsidRPr="00BA7F44">
        <w:rPr>
          <w:b/>
          <w:sz w:val="24"/>
          <w:szCs w:val="24"/>
        </w:rPr>
        <w:t xml:space="preserve">Videa: </w:t>
      </w:r>
    </w:p>
    <w:bookmarkStart w:id="0" w:name="_Hlk158765207"/>
    <w:p w:rsidR="00B070D1" w:rsidRPr="00BA7F44" w:rsidRDefault="00B070D1" w:rsidP="00BA7F44">
      <w:pPr>
        <w:pStyle w:val="Popispracovnholistu"/>
        <w:numPr>
          <w:ilvl w:val="0"/>
          <w:numId w:val="8"/>
        </w:numPr>
        <w:rPr>
          <w:b/>
          <w:color w:val="FF3399"/>
          <w:sz w:val="24"/>
          <w:szCs w:val="24"/>
        </w:rPr>
      </w:pPr>
      <w:r w:rsidRPr="00BA7F44">
        <w:rPr>
          <w:b/>
          <w:color w:val="FF3399"/>
          <w:sz w:val="24"/>
          <w:szCs w:val="24"/>
        </w:rPr>
        <w:fldChar w:fldCharType="begin"/>
      </w:r>
      <w:r w:rsidRPr="00BA7F44">
        <w:rPr>
          <w:b/>
          <w:color w:val="FF3399"/>
          <w:sz w:val="24"/>
          <w:szCs w:val="24"/>
        </w:rPr>
        <w:instrText>HYPERLINK "https://edu.ceskatelevize.cz/video/2867-kosikarstvi"</w:instrText>
      </w:r>
      <w:r w:rsidRPr="00BA7F44">
        <w:rPr>
          <w:b/>
          <w:color w:val="FF3399"/>
          <w:sz w:val="24"/>
          <w:szCs w:val="24"/>
        </w:rPr>
        <w:fldChar w:fldCharType="separate"/>
      </w:r>
      <w:r w:rsidRPr="00BA7F44">
        <w:rPr>
          <w:rStyle w:val="Hypertextovodkaz"/>
          <w:b/>
          <w:color w:val="FF3399"/>
          <w:sz w:val="24"/>
          <w:szCs w:val="24"/>
        </w:rPr>
        <w:t>Košíkářství</w:t>
      </w:r>
      <w:r w:rsidRPr="00BA7F44">
        <w:rPr>
          <w:b/>
          <w:color w:val="FF3399"/>
          <w:sz w:val="24"/>
          <w:szCs w:val="24"/>
        </w:rPr>
        <w:fldChar w:fldCharType="end"/>
      </w:r>
    </w:p>
    <w:p w:rsidR="00B070D1" w:rsidRPr="00BA7F44" w:rsidRDefault="00FB27B5" w:rsidP="00BA7F44">
      <w:pPr>
        <w:pStyle w:val="Popispracovnholistu"/>
        <w:numPr>
          <w:ilvl w:val="0"/>
          <w:numId w:val="8"/>
        </w:numPr>
        <w:rPr>
          <w:b/>
          <w:color w:val="FF3399"/>
          <w:sz w:val="24"/>
          <w:szCs w:val="24"/>
        </w:rPr>
      </w:pPr>
      <w:hyperlink r:id="rId7" w:history="1">
        <w:r w:rsidR="00B070D1" w:rsidRPr="00BA7F44">
          <w:rPr>
            <w:rStyle w:val="Hypertextovodkaz"/>
            <w:b/>
            <w:color w:val="FF3399"/>
            <w:sz w:val="24"/>
            <w:szCs w:val="24"/>
          </w:rPr>
          <w:t>Provaznictví</w:t>
        </w:r>
      </w:hyperlink>
      <w:bookmarkStart w:id="1" w:name="_GoBack"/>
      <w:bookmarkEnd w:id="1"/>
    </w:p>
    <w:p w:rsidR="00B070D1" w:rsidRPr="00BA7F44" w:rsidRDefault="00B070D1" w:rsidP="00BA7F44">
      <w:pPr>
        <w:pStyle w:val="Popispracovnholistu"/>
        <w:numPr>
          <w:ilvl w:val="0"/>
          <w:numId w:val="8"/>
        </w:numPr>
        <w:rPr>
          <w:rStyle w:val="Hypertextovodkaz"/>
          <w:b/>
          <w:color w:val="FF3399"/>
          <w:sz w:val="24"/>
          <w:szCs w:val="24"/>
        </w:rPr>
      </w:pPr>
      <w:r w:rsidRPr="00BA7F44">
        <w:rPr>
          <w:b/>
          <w:color w:val="FF3399"/>
        </w:rPr>
        <w:fldChar w:fldCharType="begin"/>
      </w:r>
      <w:r w:rsidRPr="00BA7F44">
        <w:rPr>
          <w:b/>
          <w:color w:val="FF3399"/>
        </w:rPr>
        <w:instrText>HYPERLINK "https://edu.ceskatelevize.cz/video/2865-hrncirstvi"</w:instrText>
      </w:r>
      <w:r w:rsidRPr="00BA7F44">
        <w:rPr>
          <w:b/>
          <w:color w:val="FF3399"/>
        </w:rPr>
        <w:fldChar w:fldCharType="separate"/>
      </w:r>
      <w:r w:rsidRPr="00BA7F44">
        <w:rPr>
          <w:rStyle w:val="Hypertextovodkaz"/>
          <w:b/>
          <w:color w:val="FF3399"/>
          <w:sz w:val="24"/>
          <w:szCs w:val="24"/>
        </w:rPr>
        <w:t>Hrnčířství</w:t>
      </w:r>
    </w:p>
    <w:p w:rsidR="00B070D1" w:rsidRPr="001A26BD" w:rsidRDefault="00B070D1" w:rsidP="00831CE6">
      <w:pPr>
        <w:pStyle w:val="Popispracovnholistu"/>
        <w:rPr>
          <w:color w:val="000000"/>
          <w:sz w:val="32"/>
          <w:szCs w:val="32"/>
        </w:rPr>
      </w:pPr>
      <w:r w:rsidRPr="00BA7F44">
        <w:rPr>
          <w:b/>
          <w:color w:val="FF3399"/>
        </w:rPr>
        <w:fldChar w:fldCharType="end"/>
      </w:r>
      <w:bookmarkEnd w:id="0"/>
      <w:r w:rsidRPr="001A26BD">
        <w:rPr>
          <w:color w:val="FFF333"/>
          <w:sz w:val="32"/>
          <w:szCs w:val="32"/>
        </w:rPr>
        <w:t>______________</w:t>
      </w:r>
      <w:r w:rsidRPr="001A26BD">
        <w:rPr>
          <w:color w:val="F030A1"/>
          <w:sz w:val="32"/>
          <w:szCs w:val="32"/>
        </w:rPr>
        <w:t>______________</w:t>
      </w:r>
      <w:r w:rsidRPr="001A26BD">
        <w:rPr>
          <w:color w:val="33BEF2"/>
          <w:sz w:val="32"/>
          <w:szCs w:val="32"/>
        </w:rPr>
        <w:t>______________</w:t>
      </w:r>
      <w:r w:rsidRPr="001A26BD">
        <w:rPr>
          <w:color w:val="404040"/>
          <w:sz w:val="32"/>
          <w:szCs w:val="32"/>
        </w:rPr>
        <w:t>______________</w:t>
      </w:r>
    </w:p>
    <w:p w:rsidR="00B070D1" w:rsidRPr="001A26BD" w:rsidRDefault="00B070D1" w:rsidP="00851158">
      <w:pPr>
        <w:spacing w:before="240" w:after="120" w:line="259" w:lineRule="auto"/>
        <w:ind w:right="131"/>
        <w:jc w:val="both"/>
        <w:outlineLvl w:val="0"/>
        <w:rPr>
          <w:rFonts w:ascii="Arial" w:hAnsi="Arial" w:cs="Arial"/>
          <w:lang w:val="cs-CZ" w:eastAsia="en-US"/>
        </w:rPr>
      </w:pPr>
    </w:p>
    <w:p w:rsidR="00B070D1" w:rsidRPr="001A26BD" w:rsidRDefault="00B070D1" w:rsidP="00372FAB">
      <w:pPr>
        <w:pStyle w:val="kol-zadn"/>
        <w:numPr>
          <w:ilvl w:val="0"/>
          <w:numId w:val="4"/>
        </w:numPr>
        <w:ind w:left="502"/>
        <w:rPr>
          <w:noProof w:val="0"/>
        </w:rPr>
      </w:pPr>
      <w:r w:rsidRPr="001A26BD">
        <w:rPr>
          <w:noProof w:val="0"/>
        </w:rPr>
        <w:t>Nala</w:t>
      </w:r>
      <w:r>
        <w:rPr>
          <w:noProof w:val="0"/>
        </w:rPr>
        <w:t>dě</w:t>
      </w:r>
      <w:r w:rsidRPr="001A26BD">
        <w:rPr>
          <w:noProof w:val="0"/>
        </w:rPr>
        <w:t xml:space="preserve">ní na téma </w:t>
      </w:r>
      <w:r>
        <w:rPr>
          <w:noProof w:val="0"/>
        </w:rPr>
        <w:t>–</w:t>
      </w:r>
      <w:r w:rsidRPr="001A26BD">
        <w:rPr>
          <w:noProof w:val="0"/>
        </w:rPr>
        <w:t xml:space="preserve"> imaginace</w:t>
      </w:r>
    </w:p>
    <w:p w:rsidR="00B070D1" w:rsidRPr="001A26BD" w:rsidRDefault="00B070D1" w:rsidP="00372FAB">
      <w:pPr>
        <w:pStyle w:val="Odrkakostka"/>
        <w:numPr>
          <w:ilvl w:val="0"/>
          <w:numId w:val="3"/>
        </w:numPr>
      </w:pPr>
      <w:r w:rsidRPr="001A26BD">
        <w:t>Učitel na začátku hodiny instruuje žáky, aby zavřeli oči. V rámci částečně řízené imaginace provází žáky svým hlasem po tržišti.</w:t>
      </w:r>
    </w:p>
    <w:p w:rsidR="00B070D1" w:rsidRPr="001A26BD" w:rsidRDefault="00B070D1" w:rsidP="00372FAB">
      <w:pPr>
        <w:pStyle w:val="Odrkakostka"/>
        <w:numPr>
          <w:ilvl w:val="0"/>
          <w:numId w:val="3"/>
        </w:numPr>
      </w:pPr>
      <w:r w:rsidRPr="001A26BD">
        <w:t xml:space="preserve">Příklad: </w:t>
      </w:r>
      <w:r w:rsidRPr="001A26BD">
        <w:br/>
      </w:r>
      <w:r w:rsidRPr="001A26BD">
        <w:rPr>
          <w:i/>
          <w:iCs/>
        </w:rPr>
        <w:t>Představte si, že jste se ocitli na rozlehlém tržišti. Kolem vás je mnoho lidí, stánků</w:t>
      </w:r>
      <w:r>
        <w:rPr>
          <w:i/>
          <w:iCs/>
        </w:rPr>
        <w:t>,</w:t>
      </w:r>
      <w:r w:rsidRPr="001A26BD">
        <w:rPr>
          <w:i/>
          <w:iCs/>
        </w:rPr>
        <w:t xml:space="preserve"> barev, zvuků, vůní… Je to ruch a zmatek, všecko se vám slévá do barevných šmouh. Jaké barvy kolem sebe vidíte? Vyberte si jednu. Když se na n</w:t>
      </w:r>
      <w:r>
        <w:rPr>
          <w:i/>
          <w:iCs/>
        </w:rPr>
        <w:t>i</w:t>
      </w:r>
      <w:r w:rsidRPr="001A26BD">
        <w:rPr>
          <w:i/>
          <w:iCs/>
        </w:rPr>
        <w:t xml:space="preserve"> zaměříte, zjistíte, že je to stánek s trhovkyní, která něco prodává. Co to je za zboží? Pak se vydáváte cestičkou po tržišti, máte trochu hlad a najednou ucítíte krásnou vůni. Jdete za tou vůní a dovede vás ke stánku, kde se prodává jídlo, na které máte chuť. Co je to za jídlo? Když jídlo dojíte, procházíte se dál a pozorujete stánky. Některé jsou malé, některé velké. Prohlížíte si zboží různých trhovců… Při prohlížení vás vyruší zvuk, nějaká melodie. Když se za tím zvukem otočíte, zjistíte, že ta melodie jde od stánku po vaší levé ruce. Jdete tam a vidíte, že trhovec tam prodává hudební nástroje. Jaké nástroje prodává? </w:t>
      </w:r>
      <w:r w:rsidRPr="001A26BD">
        <w:rPr>
          <w:i/>
          <w:iCs/>
        </w:rPr>
        <w:br/>
      </w:r>
      <w:r w:rsidRPr="001A26BD">
        <w:t>(</w:t>
      </w:r>
      <w:r>
        <w:t>Z</w:t>
      </w:r>
      <w:r w:rsidRPr="001A26BD">
        <w:t>de je možné imaginaci pomalu ukončit nebo pokračovat v podobném duchu dál</w:t>
      </w:r>
      <w:r>
        <w:t>.</w:t>
      </w:r>
      <w:r w:rsidRPr="001A26BD">
        <w:t>)</w:t>
      </w:r>
    </w:p>
    <w:p w:rsidR="00B070D1" w:rsidRPr="001A26BD" w:rsidRDefault="00B070D1" w:rsidP="00DF794B">
      <w:pPr>
        <w:pStyle w:val="Odrkakostka"/>
        <w:numPr>
          <w:ilvl w:val="0"/>
          <w:numId w:val="3"/>
        </w:numPr>
      </w:pPr>
      <w:r w:rsidRPr="001A26BD">
        <w:t>Po</w:t>
      </w:r>
      <w:r>
        <w:t>té, co se žáci</w:t>
      </w:r>
      <w:r w:rsidRPr="001A26BD">
        <w:t xml:space="preserve"> „prob</w:t>
      </w:r>
      <w:r>
        <w:t>e</w:t>
      </w:r>
      <w:r w:rsidRPr="001A26BD">
        <w:t>r</w:t>
      </w:r>
      <w:r>
        <w:t>ou</w:t>
      </w:r>
      <w:r w:rsidRPr="001A26BD">
        <w:t>“ z imaginace</w:t>
      </w:r>
      <w:r>
        <w:t>,</w:t>
      </w:r>
      <w:r w:rsidRPr="001A26BD">
        <w:t xml:space="preserve"> následuje sdílení toho, co ve svých představách viděli.</w:t>
      </w:r>
    </w:p>
    <w:p w:rsidR="00B070D1" w:rsidRPr="001A26BD" w:rsidRDefault="00B070D1" w:rsidP="00B01878">
      <w:pPr>
        <w:pStyle w:val="Odrkakostka"/>
        <w:ind w:firstLine="0"/>
      </w:pPr>
    </w:p>
    <w:p w:rsidR="00B070D1" w:rsidRPr="001A26BD" w:rsidRDefault="00B070D1" w:rsidP="00B01878">
      <w:pPr>
        <w:pStyle w:val="Odrkakostka"/>
        <w:ind w:firstLine="0"/>
      </w:pPr>
    </w:p>
    <w:p w:rsidR="00B070D1" w:rsidRPr="001A26BD" w:rsidRDefault="00B070D1" w:rsidP="00372FAB">
      <w:pPr>
        <w:pStyle w:val="kol-zadn"/>
        <w:numPr>
          <w:ilvl w:val="0"/>
          <w:numId w:val="4"/>
        </w:numPr>
        <w:ind w:left="502"/>
        <w:rPr>
          <w:noProof w:val="0"/>
        </w:rPr>
      </w:pPr>
      <w:r w:rsidRPr="001A26BD">
        <w:rPr>
          <w:noProof w:val="0"/>
        </w:rPr>
        <w:t>Řemesla</w:t>
      </w:r>
    </w:p>
    <w:p w:rsidR="00B070D1" w:rsidRPr="001A26BD" w:rsidRDefault="00B070D1" w:rsidP="00372FAB">
      <w:pPr>
        <w:pStyle w:val="Odrkakostka"/>
        <w:numPr>
          <w:ilvl w:val="0"/>
          <w:numId w:val="3"/>
        </w:numPr>
      </w:pPr>
      <w:r w:rsidRPr="001A26BD">
        <w:t>Na takových tržištích se už v dávných dobách objevovala různá řemesla. Často to byla jedna z mála možností, jak své výrobky prodávat. Jaká řemesla to mohla být?</w:t>
      </w:r>
    </w:p>
    <w:p w:rsidR="00B070D1" w:rsidRPr="001A26BD" w:rsidRDefault="00B070D1" w:rsidP="00B70365">
      <w:pPr>
        <w:pStyle w:val="Odrkakostka"/>
        <w:numPr>
          <w:ilvl w:val="0"/>
          <w:numId w:val="3"/>
        </w:numPr>
        <w:rPr>
          <w:i/>
          <w:iCs/>
        </w:rPr>
      </w:pPr>
      <w:r w:rsidRPr="001A26BD">
        <w:t xml:space="preserve">Formou společného brainstormingu a zapisování do myšlenkové mapy žáci s vyučujícím popisují různá řemesla. </w:t>
      </w:r>
      <w:r w:rsidRPr="001A26BD">
        <w:br/>
      </w:r>
      <w:r w:rsidRPr="001A26BD">
        <w:rPr>
          <w:i/>
          <w:iCs/>
        </w:rPr>
        <w:t xml:space="preserve">Jsou řemesla, která už dneska skoro neexistují? Jaké materiály lidé </w:t>
      </w:r>
      <w:r>
        <w:rPr>
          <w:i/>
          <w:iCs/>
        </w:rPr>
        <w:t xml:space="preserve">pro </w:t>
      </w:r>
      <w:r w:rsidRPr="001A26BD">
        <w:rPr>
          <w:i/>
          <w:iCs/>
        </w:rPr>
        <w:t>své řemeslo potřebují?</w:t>
      </w:r>
    </w:p>
    <w:p w:rsidR="00B070D1" w:rsidRPr="001A26BD" w:rsidRDefault="00B070D1" w:rsidP="00DF794B">
      <w:pPr>
        <w:pStyle w:val="Odrkakostka"/>
        <w:ind w:left="502" w:firstLine="0"/>
      </w:pPr>
    </w:p>
    <w:p w:rsidR="00B070D1" w:rsidRPr="001A26BD" w:rsidRDefault="00B070D1" w:rsidP="00372FAB">
      <w:pPr>
        <w:pStyle w:val="Odrkakostka"/>
        <w:numPr>
          <w:ilvl w:val="0"/>
          <w:numId w:val="4"/>
        </w:numPr>
        <w:ind w:left="502"/>
        <w:rPr>
          <w:b/>
          <w:bCs/>
          <w:sz w:val="24"/>
          <w:szCs w:val="24"/>
        </w:rPr>
      </w:pPr>
      <w:r w:rsidRPr="001A26BD">
        <w:rPr>
          <w:b/>
          <w:bCs/>
          <w:sz w:val="24"/>
          <w:szCs w:val="24"/>
        </w:rPr>
        <w:t>Pracovní list</w:t>
      </w:r>
    </w:p>
    <w:p w:rsidR="00B070D1" w:rsidRPr="001A26BD" w:rsidRDefault="00B070D1" w:rsidP="00B70365">
      <w:pPr>
        <w:pStyle w:val="Odrkakostka"/>
        <w:numPr>
          <w:ilvl w:val="0"/>
          <w:numId w:val="3"/>
        </w:numPr>
      </w:pPr>
      <w:r w:rsidRPr="001A26BD">
        <w:t>Vyučující řekne, že se nyní každý žák stane představitelem nějakého řemesla. Každý žák si od učitele vylosuje lísteček, kde je jedno ze slov: HRNČÍŘSTVÍ</w:t>
      </w:r>
      <w:r>
        <w:t>,</w:t>
      </w:r>
      <w:r w:rsidRPr="001A26BD">
        <w:t xml:space="preserve"> KOŠÍKÁŘSTVÍ</w:t>
      </w:r>
      <w:r>
        <w:t>,</w:t>
      </w:r>
      <w:r w:rsidRPr="001A26BD">
        <w:t xml:space="preserve"> PROVAZNICTVÍ.</w:t>
      </w:r>
    </w:p>
    <w:p w:rsidR="00B070D1" w:rsidRPr="001A26BD" w:rsidRDefault="00B070D1" w:rsidP="00B70365">
      <w:pPr>
        <w:pStyle w:val="Odrkakostka"/>
        <w:numPr>
          <w:ilvl w:val="0"/>
          <w:numId w:val="3"/>
        </w:numPr>
      </w:pPr>
      <w:r w:rsidRPr="001A26BD">
        <w:t>Každý žák dostane pracovní list a vyučující postupně pustí všechna tři videa.</w:t>
      </w:r>
    </w:p>
    <w:p w:rsidR="00B070D1" w:rsidRPr="001A26BD" w:rsidRDefault="00B070D1" w:rsidP="00B70365">
      <w:pPr>
        <w:pStyle w:val="Odrkakostka"/>
        <w:numPr>
          <w:ilvl w:val="0"/>
          <w:numId w:val="3"/>
        </w:numPr>
      </w:pPr>
      <w:r w:rsidRPr="001A26BD">
        <w:t>Po zhlédnutí (případně i během</w:t>
      </w:r>
      <w:r>
        <w:t xml:space="preserve"> něj</w:t>
      </w:r>
      <w:r w:rsidRPr="001A26BD">
        <w:t>) žáci zapisují informace do pracovního listu.</w:t>
      </w:r>
    </w:p>
    <w:p w:rsidR="00B070D1" w:rsidRPr="001A26BD" w:rsidRDefault="00B070D1" w:rsidP="00B70365">
      <w:pPr>
        <w:pStyle w:val="Odrkakostka"/>
        <w:numPr>
          <w:ilvl w:val="0"/>
          <w:numId w:val="3"/>
        </w:numPr>
      </w:pPr>
      <w:r w:rsidRPr="001A26BD">
        <w:t>Pokud je to technicky možné, žáci mají prostor a čas vyhledávat informace ke své profesi i</w:t>
      </w:r>
      <w:r>
        <w:t> </w:t>
      </w:r>
      <w:r w:rsidRPr="001A26BD">
        <w:t>na internetu.</w:t>
      </w:r>
    </w:p>
    <w:p w:rsidR="00B070D1" w:rsidRPr="001A26BD" w:rsidRDefault="00B070D1" w:rsidP="00C06EA9">
      <w:pPr>
        <w:pStyle w:val="Odrkakostka"/>
        <w:ind w:left="502" w:firstLine="0"/>
      </w:pPr>
    </w:p>
    <w:p w:rsidR="00B070D1" w:rsidRPr="001A26BD" w:rsidRDefault="00B070D1" w:rsidP="00C06EA9">
      <w:pPr>
        <w:pStyle w:val="Odrkakostka"/>
        <w:numPr>
          <w:ilvl w:val="0"/>
          <w:numId w:val="4"/>
        </w:numPr>
        <w:ind w:left="567"/>
        <w:rPr>
          <w:b/>
          <w:bCs/>
          <w:sz w:val="24"/>
          <w:szCs w:val="24"/>
        </w:rPr>
      </w:pPr>
      <w:r w:rsidRPr="001A26BD">
        <w:rPr>
          <w:b/>
          <w:bCs/>
          <w:sz w:val="24"/>
          <w:szCs w:val="24"/>
        </w:rPr>
        <w:t>Společné třídní tržiště</w:t>
      </w:r>
    </w:p>
    <w:p w:rsidR="00B070D1" w:rsidRPr="001A26BD" w:rsidRDefault="00B070D1" w:rsidP="00DF794B">
      <w:pPr>
        <w:pStyle w:val="Odrkakostka"/>
        <w:numPr>
          <w:ilvl w:val="0"/>
          <w:numId w:val="3"/>
        </w:numPr>
      </w:pPr>
      <w:r w:rsidRPr="001A26BD">
        <w:t xml:space="preserve">Žáci vytvoří tři skupiny (cechy), podle svých profesí. </w:t>
      </w:r>
      <w:r>
        <w:t>V</w:t>
      </w:r>
      <w:r w:rsidRPr="001A26BD">
        <w:t xml:space="preserve">zájemně </w:t>
      </w:r>
      <w:r>
        <w:t>v nich s</w:t>
      </w:r>
      <w:r w:rsidRPr="001A26BD">
        <w:t>dílejí informace, které o</w:t>
      </w:r>
      <w:r>
        <w:t> </w:t>
      </w:r>
      <w:r w:rsidRPr="001A26BD">
        <w:t>své profesi zjistili.</w:t>
      </w:r>
    </w:p>
    <w:p w:rsidR="00B070D1" w:rsidRPr="001A26BD" w:rsidRDefault="00B070D1" w:rsidP="00DF794B">
      <w:pPr>
        <w:pStyle w:val="Odrkakostka"/>
        <w:numPr>
          <w:ilvl w:val="0"/>
          <w:numId w:val="3"/>
        </w:numPr>
      </w:pPr>
      <w:r w:rsidRPr="001A26BD">
        <w:t>Poté mají žáci možnost prezentovat před celou třídou svou osobní firmu. Čím je je</w:t>
      </w:r>
      <w:r>
        <w:t>jic</w:t>
      </w:r>
      <w:r w:rsidRPr="001A26BD">
        <w:t>h firma jedinečná?</w:t>
      </w:r>
    </w:p>
    <w:p w:rsidR="00B070D1" w:rsidRPr="001A26BD" w:rsidRDefault="00B070D1" w:rsidP="00DF794B">
      <w:pPr>
        <w:pStyle w:val="Odrkakostka"/>
        <w:ind w:left="502" w:firstLine="0"/>
      </w:pPr>
    </w:p>
    <w:p w:rsidR="00B070D1" w:rsidRPr="001A26BD" w:rsidRDefault="00B070D1" w:rsidP="00DF794B">
      <w:pPr>
        <w:pStyle w:val="kol-zadn"/>
        <w:rPr>
          <w:noProof w:val="0"/>
        </w:rPr>
      </w:pPr>
    </w:p>
    <w:p w:rsidR="00B070D1" w:rsidRPr="001A26BD" w:rsidRDefault="00FB27B5" w:rsidP="00372FAB">
      <w:pPr>
        <w:pStyle w:val="kol-zadn"/>
        <w:ind w:left="0" w:firstLine="0"/>
        <w:rPr>
          <w:noProof w:val="0"/>
          <w:color w:val="000000"/>
          <w:sz w:val="22"/>
          <w:szCs w:val="22"/>
        </w:rPr>
      </w:pPr>
      <w:r>
        <w:rPr>
          <w:lang w:eastAsia="cs-CZ"/>
        </w:rPr>
        <w:pict>
          <v:shapetype id="_x0000_t202" coordsize="21600,21600" o:spt="202" path="m,l,21600r21600,l21600,xe">
            <v:stroke joinstyle="miter"/>
            <v:path gradientshapeok="t" o:connecttype="rect"/>
          </v:shapetype>
          <v:shape id="Textové pole 2" o:spid="_x0000_s1026" type="#_x0000_t202" style="position:absolute;margin-left:5pt;margin-top:18.3pt;width:471.85pt;height:95pt;z-index:1;visibility:visible;mso-wrap-distance-top:3.6pt;mso-wrap-distance-bottom:3.6pt;mso-position-horizontal-relative:margin" filled="f" stroked="f">
            <v:textbox>
              <w:txbxContent>
                <w:p w:rsidR="00B070D1" w:rsidRDefault="00FB27B5" w:rsidP="00B30DC4">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23515348" o:spid="_x0000_i1026" type="#_x0000_t75" alt="Obsah obrázku kresleníPopis byl vytvořen automaticky" style="width:96pt;height:32.5pt;visibility:visible">
                        <v:imagedata r:id="rId8" o:title=""/>
                      </v:shape>
                    </w:pict>
                  </w:r>
                  <w:r w:rsidR="00B070D1">
                    <w:t xml:space="preserve"> Autor: Michaela Čermáková</w:t>
                  </w:r>
                  <w:r w:rsidR="00B070D1">
                    <w:br/>
                    <w:t>Toto dílo je licencováno pod licencí Creative Commons [CC BY-NC 4.0]. Licenční podmínky navštivte na adrese [https://creativecommons.org/choose/?lang=cs].</w:t>
                  </w:r>
                </w:p>
                <w:p w:rsidR="00B070D1" w:rsidRDefault="00B070D1" w:rsidP="00B30DC4"/>
              </w:txbxContent>
            </v:textbox>
            <w10:wrap type="square" anchorx="margin"/>
          </v:shape>
        </w:pict>
      </w:r>
      <w:bookmarkStart w:id="2" w:name="_PictureBullets"/>
      <w:r w:rsidR="00BA7F44">
        <w:rPr>
          <w:vanish/>
        </w:rPr>
        <w:pict>
          <v:shape id="_x0000_i1027" type="#_x0000_t75" style="width:9pt;height:6.5pt" o:bullet="t">
            <v:imagedata r:id="rId9" o:title=""/>
          </v:shape>
        </w:pict>
      </w:r>
      <w:r w:rsidR="00BA7F44">
        <w:rPr>
          <w:vanish/>
        </w:rPr>
        <w:pict>
          <v:shape id="_x0000_i1028" type="#_x0000_t75" style="width:47pt;height:47pt" o:bullet="t">
            <v:imagedata r:id="rId10" o:title=""/>
          </v:shape>
        </w:pict>
      </w:r>
      <w:bookmarkEnd w:id="2"/>
    </w:p>
    <w:sectPr w:rsidR="00B070D1" w:rsidRPr="001A26BD" w:rsidSect="002877C7">
      <w:headerReference w:type="default" r:id="rId11"/>
      <w:footerReference w:type="default" r:id="rId12"/>
      <w:pgSz w:w="11900" w:h="16840"/>
      <w:pgMar w:top="720" w:right="720" w:bottom="720" w:left="720"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7B5" w:rsidRDefault="00FB27B5">
      <w:r>
        <w:separator/>
      </w:r>
    </w:p>
  </w:endnote>
  <w:endnote w:type="continuationSeparator" w:id="0">
    <w:p w:rsidR="00FB27B5" w:rsidRDefault="00FB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yriad Pro"/>
    <w:panose1 w:val="00000000000000000000"/>
    <w:charset w:val="00"/>
    <w:family w:val="auto"/>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D1" w:rsidRDefault="00BA7F44">
    <w:pPr>
      <w:widowControl w:val="0"/>
      <w:tabs>
        <w:tab w:val="center" w:pos="4680"/>
        <w:tab w:val="right" w:pos="9360"/>
      </w:tabs>
      <w:rPr>
        <w:rFonts w:ascii="Arial" w:hAnsi="Arial" w:cs="Arial"/>
        <w:color w:val="000000"/>
        <w:sz w:val="22"/>
        <w:szCs w:val="22"/>
      </w:rPr>
    </w:pPr>
    <w:r>
      <w:rPr>
        <w:rFonts w:ascii="Arial" w:hAnsi="Arial" w:cs="Arial"/>
        <w:noProof/>
        <w:color w:val="000000"/>
        <w:sz w:val="22"/>
        <w:szCs w:val="22"/>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30" type="#_x0000_t75" alt="Obrázek" style="width:120pt;height:120pt;visibility:visible">
          <v:imagedata r:id="rId1" o:title=""/>
        </v:shape>
      </w:pict>
    </w:r>
    <w:r w:rsidR="00B070D1">
      <w:rPr>
        <w:rFonts w:ascii="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7B5" w:rsidRDefault="00FB27B5">
      <w:r>
        <w:separator/>
      </w:r>
    </w:p>
  </w:footnote>
  <w:footnote w:type="continuationSeparator" w:id="0">
    <w:p w:rsidR="00FB27B5" w:rsidRDefault="00FB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D1" w:rsidRDefault="00FB27B5">
    <w:pPr>
      <w:widowControl w:val="0"/>
      <w:tabs>
        <w:tab w:val="center" w:pos="4680"/>
        <w:tab w:val="right" w:pos="9360"/>
      </w:tabs>
      <w:rPr>
        <w:rFonts w:ascii="Arial" w:hAnsi="Arial" w:cs="Arial"/>
        <w:color w:val="000000"/>
        <w:sz w:val="22"/>
        <w:szCs w:val="22"/>
      </w:rPr>
    </w:pPr>
    <w:r>
      <w:rPr>
        <w:rFonts w:ascii="Arial" w:hAnsi="Arial" w:cs="Arial"/>
        <w:noProof/>
        <w:color w:val="000000"/>
        <w:sz w:val="22"/>
        <w:szCs w:val="22"/>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9" type="#_x0000_t75" style="width:520.5pt;height:70pt;visibility:visible">
          <v:imagedata r:id="rId1" o:title=""/>
        </v:shape>
      </w:pict>
    </w:r>
  </w:p>
  <w:p w:rsidR="00B070D1" w:rsidRDefault="00B070D1">
    <w:pPr>
      <w:widowControl w:val="0"/>
      <w:tabs>
        <w:tab w:val="center" w:pos="4680"/>
        <w:tab w:val="right" w:pos="9360"/>
      </w:tabs>
      <w:rPr>
        <w:rFonts w:ascii="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80F"/>
    <w:multiLevelType w:val="hybridMultilevel"/>
    <w:tmpl w:val="3E5EED18"/>
    <w:lvl w:ilvl="0" w:tplc="11400B44">
      <w:start w:val="1"/>
      <w:numFmt w:val="bullet"/>
      <w:lvlText w:val=""/>
      <w:lvlJc w:val="left"/>
      <w:pPr>
        <w:ind w:left="1222" w:hanging="360"/>
      </w:pPr>
      <w:rPr>
        <w:rFonts w:ascii="Symbol" w:hAnsi="Symbol" w:cs="Symbol" w:hint="default"/>
        <w:color w:val="auto"/>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cs="Wingdings" w:hint="default"/>
      </w:rPr>
    </w:lvl>
    <w:lvl w:ilvl="3" w:tplc="04050001">
      <w:start w:val="1"/>
      <w:numFmt w:val="bullet"/>
      <w:lvlText w:val=""/>
      <w:lvlJc w:val="left"/>
      <w:pPr>
        <w:ind w:left="3382" w:hanging="360"/>
      </w:pPr>
      <w:rPr>
        <w:rFonts w:ascii="Symbol" w:hAnsi="Symbol" w:cs="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cs="Wingdings" w:hint="default"/>
      </w:rPr>
    </w:lvl>
    <w:lvl w:ilvl="6" w:tplc="04050001">
      <w:start w:val="1"/>
      <w:numFmt w:val="bullet"/>
      <w:lvlText w:val=""/>
      <w:lvlJc w:val="left"/>
      <w:pPr>
        <w:ind w:left="5542" w:hanging="360"/>
      </w:pPr>
      <w:rPr>
        <w:rFonts w:ascii="Symbol" w:hAnsi="Symbol" w:cs="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cs="Wingdings" w:hint="default"/>
      </w:rPr>
    </w:lvl>
  </w:abstractNum>
  <w:abstractNum w:abstractNumId="1" w15:restartNumberingAfterBreak="0">
    <w:nsid w:val="0CB242AE"/>
    <w:multiLevelType w:val="hybridMultilevel"/>
    <w:tmpl w:val="4E2E9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1263F1F"/>
    <w:multiLevelType w:val="multilevel"/>
    <w:tmpl w:val="8FFE8390"/>
    <w:lvl w:ilvl="0">
      <w:start w:val="1"/>
      <w:numFmt w:val="bullet"/>
      <w:lvlText w:val="●"/>
      <w:lvlJc w:val="left"/>
      <w:pPr>
        <w:ind w:left="195" w:hanging="195"/>
      </w:pPr>
      <w:rPr>
        <w:rFonts w:ascii="Helvetica Neue" w:eastAsia="Times New Roman" w:hAnsi="Helvetica Neue"/>
        <w:b w:val="0"/>
        <w:bCs w:val="0"/>
        <w:i w:val="0"/>
        <w:iCs w:val="0"/>
        <w:smallCaps w:val="0"/>
        <w:strike w:val="0"/>
        <w:color w:val="000000"/>
        <w:sz w:val="22"/>
        <w:szCs w:val="22"/>
        <w:vertAlign w:val="baseline"/>
      </w:rPr>
    </w:lvl>
    <w:lvl w:ilvl="1">
      <w:start w:val="1"/>
      <w:numFmt w:val="bullet"/>
      <w:lvlText w:val="o"/>
      <w:lvlJc w:val="left"/>
      <w:pPr>
        <w:ind w:left="1328" w:hanging="247"/>
      </w:pPr>
      <w:rPr>
        <w:rFonts w:ascii="Helvetica Neue" w:eastAsia="Times New Roman" w:hAnsi="Helvetica Neue"/>
        <w:b w:val="0"/>
        <w:bCs w:val="0"/>
        <w:i w:val="0"/>
        <w:iCs w:val="0"/>
        <w:smallCaps w:val="0"/>
        <w:strike w:val="0"/>
        <w:color w:val="000000"/>
        <w:sz w:val="22"/>
        <w:szCs w:val="22"/>
        <w:vertAlign w:val="baseline"/>
      </w:rPr>
    </w:lvl>
    <w:lvl w:ilvl="2">
      <w:start w:val="1"/>
      <w:numFmt w:val="bullet"/>
      <w:lvlText w:val="▪"/>
      <w:lvlJc w:val="left"/>
      <w:pPr>
        <w:ind w:left="2048" w:hanging="248"/>
      </w:pPr>
      <w:rPr>
        <w:rFonts w:ascii="Arimo" w:eastAsia="Times New Roman" w:hAnsi="Arimo"/>
        <w:b w:val="0"/>
        <w:bCs w:val="0"/>
        <w:i w:val="0"/>
        <w:iCs w:val="0"/>
        <w:smallCaps w:val="0"/>
        <w:strike w:val="0"/>
        <w:color w:val="000000"/>
        <w:sz w:val="22"/>
        <w:szCs w:val="22"/>
        <w:vertAlign w:val="baseline"/>
      </w:rPr>
    </w:lvl>
    <w:lvl w:ilvl="3">
      <w:start w:val="1"/>
      <w:numFmt w:val="bullet"/>
      <w:lvlText w:val="●"/>
      <w:lvlJc w:val="left"/>
      <w:pPr>
        <w:ind w:left="2768" w:hanging="248"/>
      </w:pPr>
      <w:rPr>
        <w:rFonts w:ascii="Helvetica Neue" w:eastAsia="Times New Roman" w:hAnsi="Helvetica Neue"/>
        <w:b w:val="0"/>
        <w:bCs w:val="0"/>
        <w:i w:val="0"/>
        <w:iCs w:val="0"/>
        <w:smallCaps w:val="0"/>
        <w:strike w:val="0"/>
        <w:color w:val="000000"/>
        <w:sz w:val="22"/>
        <w:szCs w:val="22"/>
        <w:vertAlign w:val="baseline"/>
      </w:rPr>
    </w:lvl>
    <w:lvl w:ilvl="4">
      <w:start w:val="1"/>
      <w:numFmt w:val="bullet"/>
      <w:lvlText w:val="o"/>
      <w:lvlJc w:val="left"/>
      <w:pPr>
        <w:ind w:left="3488" w:hanging="248"/>
      </w:pPr>
      <w:rPr>
        <w:rFonts w:ascii="Helvetica Neue" w:eastAsia="Times New Roman" w:hAnsi="Helvetica Neue"/>
        <w:b w:val="0"/>
        <w:bCs w:val="0"/>
        <w:i w:val="0"/>
        <w:iCs w:val="0"/>
        <w:smallCaps w:val="0"/>
        <w:strike w:val="0"/>
        <w:color w:val="000000"/>
        <w:sz w:val="22"/>
        <w:szCs w:val="22"/>
        <w:vertAlign w:val="baseline"/>
      </w:rPr>
    </w:lvl>
    <w:lvl w:ilvl="5">
      <w:start w:val="1"/>
      <w:numFmt w:val="bullet"/>
      <w:lvlText w:val="▪"/>
      <w:lvlJc w:val="left"/>
      <w:pPr>
        <w:ind w:left="4208" w:hanging="248"/>
      </w:pPr>
      <w:rPr>
        <w:rFonts w:ascii="Arimo" w:eastAsia="Times New Roman" w:hAnsi="Arimo"/>
        <w:b w:val="0"/>
        <w:bCs w:val="0"/>
        <w:i w:val="0"/>
        <w:iCs w:val="0"/>
        <w:smallCaps w:val="0"/>
        <w:strike w:val="0"/>
        <w:color w:val="000000"/>
        <w:sz w:val="22"/>
        <w:szCs w:val="22"/>
        <w:vertAlign w:val="baseline"/>
      </w:rPr>
    </w:lvl>
    <w:lvl w:ilvl="6">
      <w:start w:val="1"/>
      <w:numFmt w:val="bullet"/>
      <w:lvlText w:val="●"/>
      <w:lvlJc w:val="left"/>
      <w:pPr>
        <w:ind w:left="4928" w:hanging="248"/>
      </w:pPr>
      <w:rPr>
        <w:rFonts w:ascii="Helvetica Neue" w:eastAsia="Times New Roman" w:hAnsi="Helvetica Neue"/>
        <w:b w:val="0"/>
        <w:bCs w:val="0"/>
        <w:i w:val="0"/>
        <w:iCs w:val="0"/>
        <w:smallCaps w:val="0"/>
        <w:strike w:val="0"/>
        <w:color w:val="000000"/>
        <w:sz w:val="22"/>
        <w:szCs w:val="22"/>
        <w:vertAlign w:val="baseline"/>
      </w:rPr>
    </w:lvl>
    <w:lvl w:ilvl="7">
      <w:start w:val="1"/>
      <w:numFmt w:val="bullet"/>
      <w:lvlText w:val="o"/>
      <w:lvlJc w:val="left"/>
      <w:pPr>
        <w:ind w:left="5648" w:hanging="248"/>
      </w:pPr>
      <w:rPr>
        <w:rFonts w:ascii="Helvetica Neue" w:eastAsia="Times New Roman" w:hAnsi="Helvetica Neue"/>
        <w:b w:val="0"/>
        <w:bCs w:val="0"/>
        <w:i w:val="0"/>
        <w:iCs w:val="0"/>
        <w:smallCaps w:val="0"/>
        <w:strike w:val="0"/>
        <w:color w:val="000000"/>
        <w:sz w:val="22"/>
        <w:szCs w:val="22"/>
        <w:vertAlign w:val="baseline"/>
      </w:rPr>
    </w:lvl>
    <w:lvl w:ilvl="8">
      <w:start w:val="1"/>
      <w:numFmt w:val="bullet"/>
      <w:lvlText w:val="▪"/>
      <w:lvlJc w:val="left"/>
      <w:pPr>
        <w:ind w:left="6368" w:hanging="248"/>
      </w:pPr>
      <w:rPr>
        <w:rFonts w:ascii="Arimo" w:eastAsia="Times New Roman" w:hAnsi="Arimo"/>
        <w:b w:val="0"/>
        <w:bCs w:val="0"/>
        <w:i w:val="0"/>
        <w:iCs w:val="0"/>
        <w:smallCaps w:val="0"/>
        <w:strike w:val="0"/>
        <w:color w:val="000000"/>
        <w:sz w:val="22"/>
        <w:szCs w:val="22"/>
        <w:vertAlign w:val="baseline"/>
      </w:rPr>
    </w:lvl>
  </w:abstractNum>
  <w:abstractNum w:abstractNumId="4" w15:restartNumberingAfterBreak="0">
    <w:nsid w:val="4EE20917"/>
    <w:multiLevelType w:val="multilevel"/>
    <w:tmpl w:val="F2F6551A"/>
    <w:lvl w:ilvl="0">
      <w:start w:val="1"/>
      <w:numFmt w:val="bullet"/>
      <w:lvlText w:val="●"/>
      <w:lvlJc w:val="left"/>
      <w:pPr>
        <w:ind w:left="720" w:hanging="360"/>
      </w:pPr>
      <w:rPr>
        <w:rFonts w:ascii="Helvetica Neue" w:eastAsia="Times New Roman" w:hAnsi="Helvetica Neue"/>
        <w:b w:val="0"/>
        <w:bCs w:val="0"/>
        <w:i w:val="0"/>
        <w:iCs w:val="0"/>
        <w:smallCaps w:val="0"/>
        <w:strike w:val="0"/>
        <w:color w:val="000000"/>
        <w:vertAlign w:val="baseline"/>
      </w:rPr>
    </w:lvl>
    <w:lvl w:ilvl="1">
      <w:start w:val="1"/>
      <w:numFmt w:val="bullet"/>
      <w:lvlText w:val="o"/>
      <w:lvlJc w:val="left"/>
      <w:pPr>
        <w:ind w:left="1440" w:hanging="360"/>
      </w:pPr>
      <w:rPr>
        <w:rFonts w:ascii="Helvetica Neue" w:eastAsia="Times New Roman" w:hAnsi="Helvetica Neue"/>
        <w:b w:val="0"/>
        <w:bCs w:val="0"/>
        <w:i w:val="0"/>
        <w:iCs w:val="0"/>
        <w:smallCaps w:val="0"/>
        <w:strike w:val="0"/>
        <w:color w:val="000000"/>
        <w:vertAlign w:val="baseline"/>
      </w:rPr>
    </w:lvl>
    <w:lvl w:ilvl="2">
      <w:start w:val="1"/>
      <w:numFmt w:val="bullet"/>
      <w:lvlText w:val="▪"/>
      <w:lvlJc w:val="left"/>
      <w:pPr>
        <w:ind w:left="2160" w:hanging="360"/>
      </w:pPr>
      <w:rPr>
        <w:rFonts w:ascii="Arimo" w:eastAsia="Times New Roman" w:hAnsi="Arimo"/>
        <w:b w:val="0"/>
        <w:bCs w:val="0"/>
        <w:i w:val="0"/>
        <w:iCs w:val="0"/>
        <w:smallCaps w:val="0"/>
        <w:strike w:val="0"/>
        <w:color w:val="000000"/>
        <w:vertAlign w:val="baseline"/>
      </w:rPr>
    </w:lvl>
    <w:lvl w:ilvl="3">
      <w:start w:val="1"/>
      <w:numFmt w:val="bullet"/>
      <w:lvlText w:val="●"/>
      <w:lvlJc w:val="left"/>
      <w:pPr>
        <w:ind w:left="2880" w:hanging="360"/>
      </w:pPr>
      <w:rPr>
        <w:rFonts w:ascii="Helvetica Neue" w:eastAsia="Times New Roman" w:hAnsi="Helvetica Neue"/>
        <w:b w:val="0"/>
        <w:bCs w:val="0"/>
        <w:i w:val="0"/>
        <w:iCs w:val="0"/>
        <w:smallCaps w:val="0"/>
        <w:strike w:val="0"/>
        <w:color w:val="000000"/>
        <w:vertAlign w:val="baseline"/>
      </w:rPr>
    </w:lvl>
    <w:lvl w:ilvl="4">
      <w:start w:val="1"/>
      <w:numFmt w:val="bullet"/>
      <w:lvlText w:val="o"/>
      <w:lvlJc w:val="left"/>
      <w:pPr>
        <w:ind w:left="3600" w:hanging="360"/>
      </w:pPr>
      <w:rPr>
        <w:rFonts w:ascii="Helvetica Neue" w:eastAsia="Times New Roman" w:hAnsi="Helvetica Neue"/>
        <w:b w:val="0"/>
        <w:bCs w:val="0"/>
        <w:i w:val="0"/>
        <w:iCs w:val="0"/>
        <w:smallCaps w:val="0"/>
        <w:strike w:val="0"/>
        <w:color w:val="000000"/>
        <w:vertAlign w:val="baseline"/>
      </w:rPr>
    </w:lvl>
    <w:lvl w:ilvl="5">
      <w:start w:val="1"/>
      <w:numFmt w:val="bullet"/>
      <w:lvlText w:val="▪"/>
      <w:lvlJc w:val="left"/>
      <w:pPr>
        <w:ind w:left="4320" w:hanging="360"/>
      </w:pPr>
      <w:rPr>
        <w:rFonts w:ascii="Arimo" w:eastAsia="Times New Roman" w:hAnsi="Arimo"/>
        <w:b w:val="0"/>
        <w:bCs w:val="0"/>
        <w:i w:val="0"/>
        <w:iCs w:val="0"/>
        <w:smallCaps w:val="0"/>
        <w:strike w:val="0"/>
        <w:color w:val="000000"/>
        <w:vertAlign w:val="baseline"/>
      </w:rPr>
    </w:lvl>
    <w:lvl w:ilvl="6">
      <w:start w:val="1"/>
      <w:numFmt w:val="bullet"/>
      <w:lvlText w:val="●"/>
      <w:lvlJc w:val="left"/>
      <w:pPr>
        <w:ind w:left="5040" w:hanging="360"/>
      </w:pPr>
      <w:rPr>
        <w:rFonts w:ascii="Helvetica Neue" w:eastAsia="Times New Roman" w:hAnsi="Helvetica Neue"/>
        <w:b w:val="0"/>
        <w:bCs w:val="0"/>
        <w:i w:val="0"/>
        <w:iCs w:val="0"/>
        <w:smallCaps w:val="0"/>
        <w:strike w:val="0"/>
        <w:color w:val="000000"/>
        <w:vertAlign w:val="baseline"/>
      </w:rPr>
    </w:lvl>
    <w:lvl w:ilvl="7">
      <w:start w:val="1"/>
      <w:numFmt w:val="bullet"/>
      <w:lvlText w:val="o"/>
      <w:lvlJc w:val="left"/>
      <w:pPr>
        <w:ind w:left="5760" w:hanging="360"/>
      </w:pPr>
      <w:rPr>
        <w:rFonts w:ascii="Helvetica Neue" w:eastAsia="Times New Roman" w:hAnsi="Helvetica Neue"/>
        <w:b w:val="0"/>
        <w:bCs w:val="0"/>
        <w:i w:val="0"/>
        <w:iCs w:val="0"/>
        <w:smallCaps w:val="0"/>
        <w:strike w:val="0"/>
        <w:color w:val="000000"/>
        <w:vertAlign w:val="baseline"/>
      </w:rPr>
    </w:lvl>
    <w:lvl w:ilvl="8">
      <w:start w:val="1"/>
      <w:numFmt w:val="bullet"/>
      <w:lvlText w:val="▪"/>
      <w:lvlJc w:val="left"/>
      <w:pPr>
        <w:ind w:left="6480" w:hanging="360"/>
      </w:pPr>
      <w:rPr>
        <w:rFonts w:ascii="Arimo" w:eastAsia="Times New Roman" w:hAnsi="Arimo"/>
        <w:b w:val="0"/>
        <w:bCs w:val="0"/>
        <w:i w:val="0"/>
        <w:iCs w:val="0"/>
        <w:smallCaps w:val="0"/>
        <w:strike w:val="0"/>
        <w:color w:val="000000"/>
        <w:vertAlign w:val="baseline"/>
      </w:rPr>
    </w:lvl>
  </w:abstractNum>
  <w:abstractNum w:abstractNumId="5" w15:restartNumberingAfterBreak="0">
    <w:nsid w:val="636B3D53"/>
    <w:multiLevelType w:val="hybridMultilevel"/>
    <w:tmpl w:val="7B028BEA"/>
    <w:lvl w:ilvl="0" w:tplc="11400B44">
      <w:start w:val="1"/>
      <w:numFmt w:val="bullet"/>
      <w:lvlText w:val=""/>
      <w:lvlJc w:val="left"/>
      <w:pPr>
        <w:ind w:left="502"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6" w15:restartNumberingAfterBreak="0">
    <w:nsid w:val="67B855CE"/>
    <w:multiLevelType w:val="hybridMultilevel"/>
    <w:tmpl w:val="219256B8"/>
    <w:lvl w:ilvl="0" w:tplc="8334CD20">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15:restartNumberingAfterBreak="0">
    <w:nsid w:val="72212579"/>
    <w:multiLevelType w:val="hybridMultilevel"/>
    <w:tmpl w:val="63AA0C36"/>
    <w:lvl w:ilvl="0" w:tplc="0FBC1E6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51C"/>
    <w:rsid w:val="00032CAA"/>
    <w:rsid w:val="00036D26"/>
    <w:rsid w:val="00041FC1"/>
    <w:rsid w:val="000429FE"/>
    <w:rsid w:val="00072015"/>
    <w:rsid w:val="000C0602"/>
    <w:rsid w:val="000D2472"/>
    <w:rsid w:val="000E74D8"/>
    <w:rsid w:val="000F1015"/>
    <w:rsid w:val="00154784"/>
    <w:rsid w:val="0017251C"/>
    <w:rsid w:val="001A26BD"/>
    <w:rsid w:val="001A6C0F"/>
    <w:rsid w:val="001B0116"/>
    <w:rsid w:val="001B25B1"/>
    <w:rsid w:val="001C0557"/>
    <w:rsid w:val="001D5C92"/>
    <w:rsid w:val="001F5038"/>
    <w:rsid w:val="0020578F"/>
    <w:rsid w:val="002165D5"/>
    <w:rsid w:val="00244894"/>
    <w:rsid w:val="0025153F"/>
    <w:rsid w:val="0027141A"/>
    <w:rsid w:val="002877C7"/>
    <w:rsid w:val="002A3303"/>
    <w:rsid w:val="002B1C2B"/>
    <w:rsid w:val="002C4CD8"/>
    <w:rsid w:val="002C6512"/>
    <w:rsid w:val="002F145C"/>
    <w:rsid w:val="003215A1"/>
    <w:rsid w:val="00345289"/>
    <w:rsid w:val="00350E6A"/>
    <w:rsid w:val="0035135A"/>
    <w:rsid w:val="00352E6F"/>
    <w:rsid w:val="00353E3E"/>
    <w:rsid w:val="00372FAB"/>
    <w:rsid w:val="0039135E"/>
    <w:rsid w:val="003A5A48"/>
    <w:rsid w:val="003C5EC5"/>
    <w:rsid w:val="003F6D81"/>
    <w:rsid w:val="0041461E"/>
    <w:rsid w:val="004314CD"/>
    <w:rsid w:val="00461694"/>
    <w:rsid w:val="004B4CFA"/>
    <w:rsid w:val="004F504C"/>
    <w:rsid w:val="00575EA9"/>
    <w:rsid w:val="005A647C"/>
    <w:rsid w:val="005C63CA"/>
    <w:rsid w:val="00625AB5"/>
    <w:rsid w:val="006726EE"/>
    <w:rsid w:val="0068334D"/>
    <w:rsid w:val="006964CA"/>
    <w:rsid w:val="006A176B"/>
    <w:rsid w:val="006E792C"/>
    <w:rsid w:val="00721E9A"/>
    <w:rsid w:val="0074256A"/>
    <w:rsid w:val="00770941"/>
    <w:rsid w:val="007F0FBE"/>
    <w:rsid w:val="008301D7"/>
    <w:rsid w:val="00831CE6"/>
    <w:rsid w:val="00851158"/>
    <w:rsid w:val="00855F54"/>
    <w:rsid w:val="00862097"/>
    <w:rsid w:val="008835B9"/>
    <w:rsid w:val="008D6B6C"/>
    <w:rsid w:val="00964E0F"/>
    <w:rsid w:val="00A02C14"/>
    <w:rsid w:val="00A067A7"/>
    <w:rsid w:val="00A52B07"/>
    <w:rsid w:val="00A74C37"/>
    <w:rsid w:val="00AB5E86"/>
    <w:rsid w:val="00AC7CB7"/>
    <w:rsid w:val="00AD1FA3"/>
    <w:rsid w:val="00B01878"/>
    <w:rsid w:val="00B070D1"/>
    <w:rsid w:val="00B30DC4"/>
    <w:rsid w:val="00B31496"/>
    <w:rsid w:val="00B70365"/>
    <w:rsid w:val="00B866A6"/>
    <w:rsid w:val="00BA26C9"/>
    <w:rsid w:val="00BA7F44"/>
    <w:rsid w:val="00BE2E83"/>
    <w:rsid w:val="00C06EA9"/>
    <w:rsid w:val="00C14A30"/>
    <w:rsid w:val="00C14A89"/>
    <w:rsid w:val="00C71F24"/>
    <w:rsid w:val="00C86D57"/>
    <w:rsid w:val="00CA7467"/>
    <w:rsid w:val="00CA79F8"/>
    <w:rsid w:val="00CB6724"/>
    <w:rsid w:val="00CD5012"/>
    <w:rsid w:val="00D06F29"/>
    <w:rsid w:val="00D34EB1"/>
    <w:rsid w:val="00D55BA5"/>
    <w:rsid w:val="00D84AB1"/>
    <w:rsid w:val="00D96F76"/>
    <w:rsid w:val="00DC0E3B"/>
    <w:rsid w:val="00DF794B"/>
    <w:rsid w:val="00E13DB7"/>
    <w:rsid w:val="00E55F34"/>
    <w:rsid w:val="00E57162"/>
    <w:rsid w:val="00E655A5"/>
    <w:rsid w:val="00E666A6"/>
    <w:rsid w:val="00E66F84"/>
    <w:rsid w:val="00EB0985"/>
    <w:rsid w:val="00F00255"/>
    <w:rsid w:val="00F6597C"/>
    <w:rsid w:val="00FA20B6"/>
    <w:rsid w:val="00FB27B5"/>
    <w:rsid w:val="00FF1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98291"/>
  <w15:docId w15:val="{AB46CA6D-ECF6-4B04-96CC-6987664E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1461E"/>
    <w:rPr>
      <w:sz w:val="24"/>
      <w:szCs w:val="24"/>
      <w:lang w:val="en-US"/>
    </w:rPr>
  </w:style>
  <w:style w:type="paragraph" w:styleId="Nadpis1">
    <w:name w:val="heading 1"/>
    <w:basedOn w:val="Normln"/>
    <w:next w:val="Normln"/>
    <w:link w:val="Nadpis1Char"/>
    <w:uiPriority w:val="99"/>
    <w:qFormat/>
    <w:rsid w:val="0041461E"/>
    <w:pPr>
      <w:keepNext/>
      <w:keepLines/>
      <w:spacing w:before="480" w:after="120"/>
      <w:outlineLvl w:val="0"/>
    </w:pPr>
    <w:rPr>
      <w:b/>
      <w:bCs/>
      <w:sz w:val="48"/>
      <w:szCs w:val="48"/>
    </w:rPr>
  </w:style>
  <w:style w:type="paragraph" w:styleId="Nadpis2">
    <w:name w:val="heading 2"/>
    <w:basedOn w:val="Normln"/>
    <w:next w:val="Normln"/>
    <w:link w:val="Nadpis2Char"/>
    <w:uiPriority w:val="99"/>
    <w:qFormat/>
    <w:rsid w:val="0041461E"/>
    <w:pPr>
      <w:keepNext/>
      <w:keepLines/>
      <w:spacing w:before="360" w:after="80"/>
      <w:outlineLvl w:val="1"/>
    </w:pPr>
    <w:rPr>
      <w:b/>
      <w:bCs/>
      <w:sz w:val="36"/>
      <w:szCs w:val="36"/>
    </w:rPr>
  </w:style>
  <w:style w:type="paragraph" w:styleId="Nadpis3">
    <w:name w:val="heading 3"/>
    <w:basedOn w:val="Normln"/>
    <w:next w:val="Normln"/>
    <w:link w:val="Nadpis3Char"/>
    <w:uiPriority w:val="99"/>
    <w:qFormat/>
    <w:rsid w:val="0041461E"/>
    <w:pPr>
      <w:keepNext/>
      <w:keepLines/>
      <w:spacing w:before="280" w:after="80"/>
      <w:outlineLvl w:val="2"/>
    </w:pPr>
    <w:rPr>
      <w:b/>
      <w:bCs/>
      <w:sz w:val="28"/>
      <w:szCs w:val="28"/>
    </w:rPr>
  </w:style>
  <w:style w:type="paragraph" w:styleId="Nadpis4">
    <w:name w:val="heading 4"/>
    <w:basedOn w:val="Normln"/>
    <w:next w:val="Normln"/>
    <w:link w:val="Nadpis4Char"/>
    <w:uiPriority w:val="99"/>
    <w:qFormat/>
    <w:rsid w:val="0041461E"/>
    <w:pPr>
      <w:keepNext/>
      <w:keepLines/>
      <w:spacing w:before="240" w:after="40"/>
      <w:outlineLvl w:val="3"/>
    </w:pPr>
    <w:rPr>
      <w:b/>
      <w:bCs/>
    </w:rPr>
  </w:style>
  <w:style w:type="paragraph" w:styleId="Nadpis5">
    <w:name w:val="heading 5"/>
    <w:basedOn w:val="Normln"/>
    <w:next w:val="Normln"/>
    <w:link w:val="Nadpis5Char"/>
    <w:uiPriority w:val="99"/>
    <w:qFormat/>
    <w:rsid w:val="0041461E"/>
    <w:pPr>
      <w:keepNext/>
      <w:keepLines/>
      <w:spacing w:before="220" w:after="40"/>
      <w:outlineLvl w:val="4"/>
    </w:pPr>
    <w:rPr>
      <w:b/>
      <w:bCs/>
      <w:sz w:val="22"/>
      <w:szCs w:val="22"/>
    </w:rPr>
  </w:style>
  <w:style w:type="paragraph" w:styleId="Nadpis6">
    <w:name w:val="heading 6"/>
    <w:basedOn w:val="Normln"/>
    <w:next w:val="Normln"/>
    <w:link w:val="Nadpis6Char"/>
    <w:uiPriority w:val="99"/>
    <w:qFormat/>
    <w:rsid w:val="0041461E"/>
    <w:pPr>
      <w:keepNext/>
      <w:keepLines/>
      <w:spacing w:before="200" w:after="40"/>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41760"/>
    <w:rPr>
      <w:rFonts w:ascii="Cambria" w:eastAsia="Times New Roman" w:hAnsi="Cambria" w:cs="Times New Roman"/>
      <w:b/>
      <w:bCs/>
      <w:kern w:val="32"/>
      <w:sz w:val="32"/>
      <w:szCs w:val="32"/>
      <w:lang w:val="en-US"/>
    </w:rPr>
  </w:style>
  <w:style w:type="character" w:customStyle="1" w:styleId="Nadpis2Char">
    <w:name w:val="Nadpis 2 Char"/>
    <w:link w:val="Nadpis2"/>
    <w:uiPriority w:val="9"/>
    <w:semiHidden/>
    <w:rsid w:val="00E41760"/>
    <w:rPr>
      <w:rFonts w:ascii="Cambria" w:eastAsia="Times New Roman" w:hAnsi="Cambria" w:cs="Times New Roman"/>
      <w:b/>
      <w:bCs/>
      <w:i/>
      <w:iCs/>
      <w:sz w:val="28"/>
      <w:szCs w:val="28"/>
      <w:lang w:val="en-US"/>
    </w:rPr>
  </w:style>
  <w:style w:type="character" w:customStyle="1" w:styleId="Nadpis3Char">
    <w:name w:val="Nadpis 3 Char"/>
    <w:link w:val="Nadpis3"/>
    <w:uiPriority w:val="9"/>
    <w:semiHidden/>
    <w:rsid w:val="00E41760"/>
    <w:rPr>
      <w:rFonts w:ascii="Cambria" w:eastAsia="Times New Roman" w:hAnsi="Cambria" w:cs="Times New Roman"/>
      <w:b/>
      <w:bCs/>
      <w:sz w:val="26"/>
      <w:szCs w:val="26"/>
      <w:lang w:val="en-US"/>
    </w:rPr>
  </w:style>
  <w:style w:type="character" w:customStyle="1" w:styleId="Nadpis4Char">
    <w:name w:val="Nadpis 4 Char"/>
    <w:link w:val="Nadpis4"/>
    <w:uiPriority w:val="9"/>
    <w:semiHidden/>
    <w:rsid w:val="00E41760"/>
    <w:rPr>
      <w:rFonts w:ascii="Calibri" w:eastAsia="Times New Roman" w:hAnsi="Calibri" w:cs="Times New Roman"/>
      <w:b/>
      <w:bCs/>
      <w:sz w:val="28"/>
      <w:szCs w:val="28"/>
      <w:lang w:val="en-US"/>
    </w:rPr>
  </w:style>
  <w:style w:type="character" w:customStyle="1" w:styleId="Nadpis5Char">
    <w:name w:val="Nadpis 5 Char"/>
    <w:link w:val="Nadpis5"/>
    <w:uiPriority w:val="9"/>
    <w:semiHidden/>
    <w:rsid w:val="00E41760"/>
    <w:rPr>
      <w:rFonts w:ascii="Calibri" w:eastAsia="Times New Roman" w:hAnsi="Calibri" w:cs="Times New Roman"/>
      <w:b/>
      <w:bCs/>
      <w:i/>
      <w:iCs/>
      <w:sz w:val="26"/>
      <w:szCs w:val="26"/>
      <w:lang w:val="en-US"/>
    </w:rPr>
  </w:style>
  <w:style w:type="character" w:customStyle="1" w:styleId="Nadpis6Char">
    <w:name w:val="Nadpis 6 Char"/>
    <w:link w:val="Nadpis6"/>
    <w:uiPriority w:val="9"/>
    <w:semiHidden/>
    <w:rsid w:val="00E41760"/>
    <w:rPr>
      <w:rFonts w:ascii="Calibri" w:eastAsia="Times New Roman" w:hAnsi="Calibri" w:cs="Times New Roman"/>
      <w:b/>
      <w:bCs/>
      <w:lang w:val="en-US"/>
    </w:rPr>
  </w:style>
  <w:style w:type="table" w:customStyle="1" w:styleId="TableNormal1">
    <w:name w:val="Table Normal1"/>
    <w:uiPriority w:val="99"/>
    <w:rsid w:val="0041461E"/>
    <w:rPr>
      <w:sz w:val="24"/>
      <w:szCs w:val="24"/>
      <w:lang w:val="en-US"/>
    </w:rPr>
    <w:tblPr>
      <w:tblCellMar>
        <w:top w:w="0" w:type="dxa"/>
        <w:left w:w="0" w:type="dxa"/>
        <w:bottom w:w="0" w:type="dxa"/>
        <w:right w:w="0" w:type="dxa"/>
      </w:tblCellMar>
    </w:tblPr>
  </w:style>
  <w:style w:type="paragraph" w:styleId="Nzev">
    <w:name w:val="Title"/>
    <w:basedOn w:val="Normln"/>
    <w:next w:val="Normln"/>
    <w:link w:val="NzevChar"/>
    <w:uiPriority w:val="99"/>
    <w:qFormat/>
    <w:rsid w:val="0041461E"/>
    <w:pPr>
      <w:keepNext/>
      <w:keepLines/>
      <w:spacing w:before="480" w:after="120"/>
    </w:pPr>
    <w:rPr>
      <w:b/>
      <w:bCs/>
      <w:sz w:val="72"/>
      <w:szCs w:val="72"/>
    </w:rPr>
  </w:style>
  <w:style w:type="character" w:customStyle="1" w:styleId="NzevChar">
    <w:name w:val="Název Char"/>
    <w:link w:val="Nzev"/>
    <w:uiPriority w:val="10"/>
    <w:rsid w:val="00E41760"/>
    <w:rPr>
      <w:rFonts w:ascii="Cambria" w:eastAsia="Times New Roman" w:hAnsi="Cambria" w:cs="Times New Roman"/>
      <w:b/>
      <w:bCs/>
      <w:kern w:val="28"/>
      <w:sz w:val="32"/>
      <w:szCs w:val="32"/>
      <w:lang w:val="en-US"/>
    </w:rPr>
  </w:style>
  <w:style w:type="paragraph" w:styleId="Podnadpis">
    <w:name w:val="Subtitle"/>
    <w:basedOn w:val="Normln"/>
    <w:next w:val="Normln"/>
    <w:link w:val="PodnadpisChar"/>
    <w:uiPriority w:val="99"/>
    <w:qFormat/>
    <w:rsid w:val="0041461E"/>
    <w:pPr>
      <w:keepNext/>
      <w:keepLines/>
      <w:spacing w:before="360" w:after="80"/>
    </w:pPr>
    <w:rPr>
      <w:rFonts w:ascii="Georgia" w:hAnsi="Georgia" w:cs="Georgia"/>
      <w:i/>
      <w:iCs/>
      <w:color w:val="666666"/>
      <w:sz w:val="48"/>
      <w:szCs w:val="48"/>
    </w:rPr>
  </w:style>
  <w:style w:type="character" w:customStyle="1" w:styleId="PodnadpisChar">
    <w:name w:val="Podnadpis Char"/>
    <w:link w:val="Podnadpis"/>
    <w:uiPriority w:val="11"/>
    <w:rsid w:val="00E41760"/>
    <w:rPr>
      <w:rFonts w:ascii="Cambria" w:eastAsia="Times New Roman" w:hAnsi="Cambria" w:cs="Times New Roman"/>
      <w:sz w:val="24"/>
      <w:szCs w:val="24"/>
      <w:lang w:val="en-US"/>
    </w:rPr>
  </w:style>
  <w:style w:type="table" w:customStyle="1" w:styleId="Styl">
    <w:name w:val="Styl"/>
    <w:basedOn w:val="TableNormal1"/>
    <w:uiPriority w:val="99"/>
    <w:rsid w:val="0041461E"/>
    <w:tblPr>
      <w:tblStyleRowBandSize w:val="1"/>
      <w:tblStyleColBandSize w:val="1"/>
      <w:tblCellMar>
        <w:left w:w="115" w:type="dxa"/>
        <w:right w:w="115" w:type="dxa"/>
      </w:tblCellMar>
    </w:tblPr>
  </w:style>
  <w:style w:type="paragraph" w:styleId="Zhlav">
    <w:name w:val="header"/>
    <w:basedOn w:val="Normln"/>
    <w:link w:val="ZhlavChar"/>
    <w:uiPriority w:val="99"/>
    <w:rsid w:val="00CA7467"/>
    <w:pPr>
      <w:tabs>
        <w:tab w:val="center" w:pos="4536"/>
        <w:tab w:val="right" w:pos="9072"/>
      </w:tabs>
    </w:pPr>
  </w:style>
  <w:style w:type="character" w:customStyle="1" w:styleId="ZhlavChar">
    <w:name w:val="Záhlaví Char"/>
    <w:basedOn w:val="Standardnpsmoodstavce"/>
    <w:link w:val="Zhlav"/>
    <w:uiPriority w:val="99"/>
    <w:locked/>
    <w:rsid w:val="00CA7467"/>
  </w:style>
  <w:style w:type="paragraph" w:styleId="Zpat">
    <w:name w:val="footer"/>
    <w:basedOn w:val="Normln"/>
    <w:link w:val="ZpatChar"/>
    <w:uiPriority w:val="99"/>
    <w:rsid w:val="00CA7467"/>
    <w:pPr>
      <w:tabs>
        <w:tab w:val="center" w:pos="4536"/>
        <w:tab w:val="right" w:pos="9072"/>
      </w:tabs>
    </w:pPr>
  </w:style>
  <w:style w:type="character" w:customStyle="1" w:styleId="ZpatChar">
    <w:name w:val="Zápatí Char"/>
    <w:basedOn w:val="Standardnpsmoodstavce"/>
    <w:link w:val="Zpat"/>
    <w:uiPriority w:val="99"/>
    <w:locked/>
    <w:rsid w:val="00CA7467"/>
  </w:style>
  <w:style w:type="paragraph" w:customStyle="1" w:styleId="Odrkakostka">
    <w:name w:val="Odrážka kostka"/>
    <w:basedOn w:val="Normln"/>
    <w:link w:val="OdrkakostkaChar"/>
    <w:uiPriority w:val="99"/>
    <w:rsid w:val="0039135E"/>
    <w:pPr>
      <w:spacing w:after="160" w:line="259" w:lineRule="auto"/>
      <w:ind w:left="720" w:right="968" w:hanging="360"/>
    </w:pPr>
    <w:rPr>
      <w:rFonts w:ascii="Arial" w:hAnsi="Arial" w:cs="Arial"/>
      <w:sz w:val="22"/>
      <w:szCs w:val="22"/>
      <w:lang w:val="cs-CZ" w:eastAsia="en-US"/>
    </w:rPr>
  </w:style>
  <w:style w:type="character" w:customStyle="1" w:styleId="OdrkakostkaChar">
    <w:name w:val="Odrážka kostka Char"/>
    <w:link w:val="Odrkakostka"/>
    <w:uiPriority w:val="99"/>
    <w:locked/>
    <w:rsid w:val="0039135E"/>
    <w:rPr>
      <w:rFonts w:ascii="Arial" w:eastAsia="Times New Roman" w:hAnsi="Arial" w:cs="Arial"/>
      <w:sz w:val="22"/>
      <w:szCs w:val="22"/>
      <w:lang w:val="cs-CZ" w:eastAsia="en-US"/>
    </w:rPr>
  </w:style>
  <w:style w:type="paragraph" w:customStyle="1" w:styleId="kol-zadn">
    <w:name w:val="Úkol - zadání"/>
    <w:basedOn w:val="Normln"/>
    <w:link w:val="kol-zadnChar"/>
    <w:uiPriority w:val="99"/>
    <w:rsid w:val="0039135E"/>
    <w:pPr>
      <w:spacing w:after="160"/>
      <w:ind w:left="1068" w:right="401" w:hanging="360"/>
    </w:pPr>
    <w:rPr>
      <w:rFonts w:ascii="Arial" w:hAnsi="Arial" w:cs="Arial"/>
      <w:b/>
      <w:bCs/>
      <w:noProof/>
      <w:lang w:val="cs-CZ" w:eastAsia="en-US"/>
    </w:rPr>
  </w:style>
  <w:style w:type="character" w:customStyle="1" w:styleId="kol-zadnChar">
    <w:name w:val="Úkol - zadání Char"/>
    <w:link w:val="kol-zadn"/>
    <w:uiPriority w:val="99"/>
    <w:locked/>
    <w:rsid w:val="0039135E"/>
    <w:rPr>
      <w:rFonts w:ascii="Arial" w:eastAsia="Times New Roman" w:hAnsi="Arial" w:cs="Arial"/>
      <w:b/>
      <w:bCs/>
      <w:noProof/>
      <w:sz w:val="22"/>
      <w:szCs w:val="22"/>
      <w:lang w:val="cs-CZ" w:eastAsia="en-US"/>
    </w:rPr>
  </w:style>
  <w:style w:type="paragraph" w:styleId="Odstavecseseznamem">
    <w:name w:val="List Paragraph"/>
    <w:basedOn w:val="Normln"/>
    <w:uiPriority w:val="99"/>
    <w:qFormat/>
    <w:rsid w:val="0039135E"/>
    <w:pPr>
      <w:ind w:left="720"/>
    </w:pPr>
  </w:style>
  <w:style w:type="paragraph" w:customStyle="1" w:styleId="Popispracovnholistu">
    <w:name w:val="Popis pracovního listu"/>
    <w:basedOn w:val="Normln"/>
    <w:link w:val="PopispracovnholistuChar"/>
    <w:uiPriority w:val="99"/>
    <w:rsid w:val="006726EE"/>
    <w:pPr>
      <w:spacing w:before="240" w:after="120" w:line="259" w:lineRule="auto"/>
      <w:ind w:right="131"/>
      <w:jc w:val="both"/>
      <w:outlineLvl w:val="0"/>
    </w:pPr>
    <w:rPr>
      <w:rFonts w:ascii="Arial" w:hAnsi="Arial" w:cs="Arial"/>
      <w:sz w:val="28"/>
      <w:szCs w:val="28"/>
      <w:lang w:val="cs-CZ" w:eastAsia="en-US"/>
    </w:rPr>
  </w:style>
  <w:style w:type="character" w:customStyle="1" w:styleId="PopispracovnholistuChar">
    <w:name w:val="Popis pracovního listu Char"/>
    <w:link w:val="Popispracovnholistu"/>
    <w:uiPriority w:val="99"/>
    <w:locked/>
    <w:rsid w:val="006726EE"/>
    <w:rPr>
      <w:rFonts w:ascii="Arial" w:eastAsia="Times New Roman" w:hAnsi="Arial" w:cs="Arial"/>
      <w:sz w:val="32"/>
      <w:szCs w:val="32"/>
      <w:lang w:val="cs-CZ" w:eastAsia="en-US"/>
    </w:rPr>
  </w:style>
  <w:style w:type="character" w:styleId="Hypertextovodkaz">
    <w:name w:val="Hyperlink"/>
    <w:uiPriority w:val="99"/>
    <w:rsid w:val="006E792C"/>
    <w:rPr>
      <w:color w:val="0000FF"/>
      <w:u w:val="single"/>
    </w:rPr>
  </w:style>
  <w:style w:type="character" w:customStyle="1" w:styleId="Nevyeenzmnka1">
    <w:name w:val="Nevyřešená zmínka1"/>
    <w:uiPriority w:val="99"/>
    <w:semiHidden/>
    <w:rsid w:val="006E792C"/>
    <w:rPr>
      <w:color w:val="auto"/>
      <w:shd w:val="clear" w:color="auto" w:fill="auto"/>
    </w:rPr>
  </w:style>
  <w:style w:type="character" w:styleId="Sledovanodkaz">
    <w:name w:val="FollowedHyperlink"/>
    <w:uiPriority w:val="99"/>
    <w:semiHidden/>
    <w:rsid w:val="006A176B"/>
    <w:rPr>
      <w:color w:val="800080"/>
      <w:u w:val="single"/>
    </w:rPr>
  </w:style>
  <w:style w:type="paragraph" w:customStyle="1" w:styleId="Nzevpracovnholistu">
    <w:name w:val="Název pracovního listu"/>
    <w:basedOn w:val="Normln"/>
    <w:link w:val="NzevpracovnholistuChar"/>
    <w:uiPriority w:val="99"/>
    <w:rsid w:val="00851158"/>
    <w:pPr>
      <w:spacing w:after="160" w:line="259" w:lineRule="auto"/>
    </w:pPr>
    <w:rPr>
      <w:rFonts w:ascii="Arial" w:hAnsi="Arial" w:cs="Arial"/>
      <w:b/>
      <w:bCs/>
      <w:sz w:val="44"/>
      <w:szCs w:val="44"/>
      <w:lang w:val="cs-CZ" w:eastAsia="en-US"/>
    </w:rPr>
  </w:style>
  <w:style w:type="character" w:customStyle="1" w:styleId="NzevpracovnholistuChar">
    <w:name w:val="Název pracovního listu Char"/>
    <w:link w:val="Nzevpracovnholistu"/>
    <w:uiPriority w:val="99"/>
    <w:locked/>
    <w:rsid w:val="00851158"/>
    <w:rPr>
      <w:rFonts w:ascii="Arial" w:eastAsia="Times New Roman" w:hAnsi="Arial" w:cs="Arial"/>
      <w:b/>
      <w:bCs/>
      <w:sz w:val="44"/>
      <w:szCs w:val="44"/>
      <w:lang w:val="cs-CZ" w:eastAsia="en-US"/>
    </w:rPr>
  </w:style>
  <w:style w:type="paragraph" w:styleId="Textbubliny">
    <w:name w:val="Balloon Text"/>
    <w:basedOn w:val="Normln"/>
    <w:link w:val="TextbublinyChar"/>
    <w:uiPriority w:val="99"/>
    <w:semiHidden/>
    <w:rsid w:val="001A26BD"/>
    <w:rPr>
      <w:rFonts w:ascii="Tahoma" w:hAnsi="Tahoma" w:cs="Tahoma"/>
      <w:sz w:val="16"/>
      <w:szCs w:val="16"/>
    </w:rPr>
  </w:style>
  <w:style w:type="character" w:customStyle="1" w:styleId="TextbublinyChar">
    <w:name w:val="Text bubliny Char"/>
    <w:link w:val="Textbubliny"/>
    <w:uiPriority w:val="99"/>
    <w:semiHidden/>
    <w:rsid w:val="00E41760"/>
    <w:rPr>
      <w:sz w:val="0"/>
      <w:sz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eskatelevize.cz/video/2866-provaznictv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417</Words>
  <Characters>2463</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doporučení </dc:title>
  <dc:subject/>
  <dc:creator>eM</dc:creator>
  <cp:keywords/>
  <dc:description/>
  <cp:lastModifiedBy>Konečná Dominika</cp:lastModifiedBy>
  <cp:revision>4</cp:revision>
  <dcterms:created xsi:type="dcterms:W3CDTF">2024-03-05T15:01:00Z</dcterms:created>
  <dcterms:modified xsi:type="dcterms:W3CDTF">2024-03-08T14:07:00Z</dcterms:modified>
</cp:coreProperties>
</file>