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1E8F04EA" w:rsidR="007535A4" w:rsidRPr="008622BE" w:rsidRDefault="00B4186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8622BE">
        <w:rPr>
          <w:rFonts w:ascii="Source Sans Pro" w:eastAsia="Source Sans Pro" w:hAnsi="Source Sans Pro" w:cs="Source Sans Pro"/>
          <w:b/>
          <w:lang w:val="cs-CZ"/>
        </w:rPr>
        <w:t>Mnohovrstevnatý odkaz díla Boženy Němcové I</w:t>
      </w:r>
    </w:p>
    <w:p w14:paraId="2609CDA5" w14:textId="77777777" w:rsidR="007535A4" w:rsidRPr="008622BE" w:rsidRDefault="007535A4">
      <w:pPr>
        <w:rPr>
          <w:lang w:val="cs-CZ"/>
        </w:rPr>
      </w:pPr>
    </w:p>
    <w:p w14:paraId="14A07505" w14:textId="1DEEECEA" w:rsidR="007535A4" w:rsidRPr="008622BE" w:rsidRDefault="00B4186C">
      <w:pPr>
        <w:rPr>
          <w:lang w:val="cs-CZ"/>
        </w:rPr>
      </w:pPr>
      <w:r w:rsidRPr="008622BE">
        <w:rPr>
          <w:lang w:val="cs-CZ"/>
        </w:rPr>
        <w:t xml:space="preserve">Když Božena Němcová napsala Babičku, netušila, že vytvořila jedno z klíčových děl celé české literatury. </w:t>
      </w:r>
      <w:r w:rsidR="00432ABA" w:rsidRPr="008622BE">
        <w:rPr>
          <w:lang w:val="cs-CZ"/>
        </w:rPr>
        <w:t>L</w:t>
      </w:r>
      <w:r w:rsidRPr="008622BE">
        <w:rPr>
          <w:lang w:val="cs-CZ"/>
        </w:rPr>
        <w:t xml:space="preserve">iterární vědci </w:t>
      </w:r>
      <w:r w:rsidR="00432ABA" w:rsidRPr="008622BE">
        <w:rPr>
          <w:lang w:val="cs-CZ"/>
        </w:rPr>
        <w:t xml:space="preserve">se dodnes </w:t>
      </w:r>
      <w:r w:rsidRPr="008622BE">
        <w:rPr>
          <w:lang w:val="cs-CZ"/>
        </w:rPr>
        <w:t xml:space="preserve">neshodnou, k jakému žánru vlastně Babičku přiřadit. Babička se stala klasickou četbou, odborníci se přou, </w:t>
      </w:r>
      <w:r w:rsidR="00432ABA" w:rsidRPr="008622BE">
        <w:rPr>
          <w:lang w:val="cs-CZ"/>
        </w:rPr>
        <w:t xml:space="preserve">jak ji chápat, </w:t>
      </w:r>
      <w:r w:rsidRPr="008622BE">
        <w:rPr>
          <w:lang w:val="cs-CZ"/>
        </w:rPr>
        <w:t xml:space="preserve">kdo by ji vlastně měl číst, pro koho bude </w:t>
      </w:r>
      <w:r w:rsidR="00432ABA" w:rsidRPr="008622BE">
        <w:rPr>
          <w:lang w:val="cs-CZ"/>
        </w:rPr>
        <w:t>srozumitelná</w:t>
      </w:r>
      <w:r w:rsidRPr="008622BE">
        <w:rPr>
          <w:lang w:val="cs-CZ"/>
        </w:rPr>
        <w:t xml:space="preserve">. </w:t>
      </w:r>
      <w:r w:rsidR="00432ABA" w:rsidRPr="008622BE">
        <w:rPr>
          <w:lang w:val="cs-CZ"/>
        </w:rPr>
        <w:t>Z</w:t>
      </w:r>
      <w:r w:rsidRPr="008622BE">
        <w:rPr>
          <w:lang w:val="cs-CZ"/>
        </w:rPr>
        <w:t xml:space="preserve">ároveň </w:t>
      </w:r>
      <w:r w:rsidR="00432ABA" w:rsidRPr="008622BE">
        <w:rPr>
          <w:lang w:val="cs-CZ"/>
        </w:rPr>
        <w:t>je dílem, které se umělci dodnes pokoušejí interpretačně uchopit.</w:t>
      </w:r>
    </w:p>
    <w:p w14:paraId="5AA2DC1A" w14:textId="77777777" w:rsidR="008B0738" w:rsidRPr="008622BE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622BE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42B9E84" w:rsidR="007535A4" w:rsidRPr="008622BE" w:rsidRDefault="00E67D05">
            <w:pPr>
              <w:rPr>
                <w:b/>
                <w:lang w:val="cs-CZ"/>
              </w:rPr>
            </w:pPr>
            <w:r w:rsidRPr="008622BE">
              <w:rPr>
                <w:b/>
                <w:lang w:val="cs-CZ"/>
              </w:rPr>
              <w:t>Video:</w:t>
            </w:r>
            <w:r w:rsidRPr="00442F59">
              <w:rPr>
                <w:b/>
                <w:lang w:val="cs-CZ"/>
              </w:rPr>
              <w:t xml:space="preserve"> </w:t>
            </w:r>
            <w:hyperlink r:id="rId6" w:history="1">
              <w:r w:rsidR="00B4186C" w:rsidRPr="00442F59">
                <w:rPr>
                  <w:rStyle w:val="Hypertextovodkaz"/>
                  <w:b/>
                  <w:lang w:val="cs-CZ"/>
                </w:rPr>
                <w:t>Babička Boženy Němcové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622BE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622BE" w:rsidRDefault="007535A4">
            <w:pPr>
              <w:rPr>
                <w:lang w:val="cs-CZ"/>
              </w:rPr>
            </w:pPr>
          </w:p>
        </w:tc>
      </w:tr>
      <w:tr w:rsidR="007535A4" w:rsidRPr="008622BE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622BE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622BE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622BE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622BE" w14:paraId="7BD8D9B9" w14:textId="77777777" w:rsidTr="00377BC2">
        <w:trPr>
          <w:trHeight w:val="963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1DB505" w14:textId="466DEFB2" w:rsidR="008E2310" w:rsidRPr="008622BE" w:rsidRDefault="008E2310">
            <w:pPr>
              <w:rPr>
                <w:lang w:val="cs-CZ"/>
              </w:rPr>
            </w:pPr>
            <w:r w:rsidRPr="008622BE">
              <w:rPr>
                <w:b/>
                <w:lang w:val="cs-CZ"/>
              </w:rPr>
              <w:t>1</w:t>
            </w:r>
            <w:r w:rsidR="008622BE">
              <w:rPr>
                <w:b/>
                <w:lang w:val="cs-CZ"/>
              </w:rPr>
              <w:t>.</w:t>
            </w:r>
            <w:r w:rsidRPr="008622BE">
              <w:rPr>
                <w:b/>
                <w:lang w:val="cs-CZ"/>
              </w:rPr>
              <w:t xml:space="preserve"> </w:t>
            </w:r>
            <w:r w:rsidR="006B06F0" w:rsidRPr="008622BE">
              <w:rPr>
                <w:lang w:val="cs-CZ"/>
              </w:rPr>
              <w:t>Vysvětlete, proč je v úvodu videa Němcová označována jako prokletá básnířka</w:t>
            </w:r>
            <w:r w:rsidR="00657FED" w:rsidRPr="008622BE">
              <w:rPr>
                <w:lang w:val="cs-CZ"/>
              </w:rPr>
              <w:t>.</w:t>
            </w:r>
          </w:p>
          <w:p w14:paraId="43E60F06" w14:textId="77777777" w:rsidR="008E2310" w:rsidRPr="008622BE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622BE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622BE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622BE" w14:paraId="20623267" w14:textId="77777777" w:rsidTr="006B06F0">
        <w:trPr>
          <w:trHeight w:val="87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C3FDCC" w14:textId="2C91B925" w:rsidR="005E3A06" w:rsidRPr="008622BE" w:rsidRDefault="008E2310" w:rsidP="008B0738">
            <w:pPr>
              <w:rPr>
                <w:lang w:val="cs-CZ"/>
              </w:rPr>
            </w:pPr>
            <w:r w:rsidRPr="008622BE">
              <w:rPr>
                <w:b/>
                <w:lang w:val="cs-CZ"/>
              </w:rPr>
              <w:lastRenderedPageBreak/>
              <w:t>2</w:t>
            </w:r>
            <w:r w:rsidR="008622BE">
              <w:rPr>
                <w:b/>
                <w:lang w:val="cs-CZ"/>
              </w:rPr>
              <w:t>.</w:t>
            </w:r>
            <w:r w:rsidRPr="008622BE">
              <w:rPr>
                <w:b/>
                <w:lang w:val="cs-CZ"/>
              </w:rPr>
              <w:t xml:space="preserve"> </w:t>
            </w:r>
            <w:r w:rsidR="006B06F0" w:rsidRPr="008622BE">
              <w:rPr>
                <w:lang w:val="cs-CZ"/>
              </w:rPr>
              <w:t xml:space="preserve">Odhadněte, čím mohla </w:t>
            </w:r>
            <w:r w:rsidR="008622BE" w:rsidRPr="008622BE">
              <w:rPr>
                <w:lang w:val="cs-CZ"/>
              </w:rPr>
              <w:t xml:space="preserve">diváky </w:t>
            </w:r>
            <w:r w:rsidR="006B06F0" w:rsidRPr="008622BE">
              <w:rPr>
                <w:lang w:val="cs-CZ"/>
              </w:rPr>
              <w:t>oslovit postava babičky v podání Jiřího Pechy</w:t>
            </w:r>
            <w:r w:rsidR="00657FED" w:rsidRPr="008622BE">
              <w:rPr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C36FB" w14:textId="77777777" w:rsidR="008E2310" w:rsidRPr="008622BE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5F3AF" w14:textId="77777777" w:rsidR="008E2310" w:rsidRPr="008622BE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622BE" w14:paraId="41C26610" w14:textId="77777777" w:rsidTr="006B06F0">
        <w:trPr>
          <w:trHeight w:val="490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46B3D" w14:textId="6D789B67" w:rsidR="008E2310" w:rsidRPr="008622BE" w:rsidRDefault="008E2310" w:rsidP="008E2310">
            <w:pPr>
              <w:rPr>
                <w:b/>
                <w:lang w:val="cs-CZ"/>
              </w:rPr>
            </w:pPr>
            <w:r w:rsidRPr="008622BE">
              <w:rPr>
                <w:b/>
                <w:lang w:val="cs-CZ"/>
              </w:rPr>
              <w:t>3</w:t>
            </w:r>
            <w:r w:rsidR="008622BE">
              <w:rPr>
                <w:b/>
                <w:lang w:val="cs-CZ"/>
              </w:rPr>
              <w:t>.</w:t>
            </w:r>
            <w:r w:rsidR="00C31A4D" w:rsidRPr="008622BE">
              <w:rPr>
                <w:b/>
                <w:lang w:val="cs-CZ"/>
              </w:rPr>
              <w:t xml:space="preserve"> </w:t>
            </w:r>
            <w:r w:rsidR="00111367" w:rsidRPr="008622BE">
              <w:rPr>
                <w:lang w:val="cs-CZ"/>
              </w:rPr>
              <w:t xml:space="preserve">V ukázce </w:t>
            </w:r>
            <w:r w:rsidR="006B06F0" w:rsidRPr="008622BE">
              <w:rPr>
                <w:lang w:val="cs-CZ"/>
              </w:rPr>
              <w:t xml:space="preserve">zazní zmínka, </w:t>
            </w:r>
            <w:r w:rsidR="00657FED" w:rsidRPr="008622BE">
              <w:rPr>
                <w:lang w:val="cs-CZ"/>
              </w:rPr>
              <w:t>že babička si „</w:t>
            </w:r>
            <w:r w:rsidR="00657FED" w:rsidRPr="008622BE">
              <w:rPr>
                <w:i/>
                <w:iCs/>
                <w:lang w:val="cs-CZ"/>
              </w:rPr>
              <w:t>vede starosvětsky</w:t>
            </w:r>
            <w:r w:rsidR="00657FED" w:rsidRPr="008622BE">
              <w:rPr>
                <w:lang w:val="cs-CZ"/>
              </w:rPr>
              <w:t>“. Vysvětlete význam tohoto spojení.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2EA7C" w14:textId="77777777" w:rsidR="008E2310" w:rsidRPr="008622BE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A8377" w14:textId="77777777" w:rsidR="008E2310" w:rsidRPr="008622BE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BBE3353" w14:textId="0C1CAB00" w:rsidR="009E084C" w:rsidRPr="008622BE" w:rsidRDefault="009E084C" w:rsidP="00377BC2">
      <w:pPr>
        <w:rPr>
          <w:lang w:val="cs-CZ"/>
        </w:rPr>
      </w:pPr>
    </w:p>
    <w:p w14:paraId="42D8C8A9" w14:textId="77777777" w:rsidR="009E084C" w:rsidRPr="008622BE" w:rsidRDefault="009E084C">
      <w:pPr>
        <w:rPr>
          <w:lang w:val="cs-CZ"/>
        </w:rPr>
      </w:pPr>
      <w:r w:rsidRPr="008622BE">
        <w:rPr>
          <w:lang w:val="cs-CZ"/>
        </w:rPr>
        <w:br w:type="page"/>
      </w:r>
    </w:p>
    <w:p w14:paraId="0A895673" w14:textId="77777777" w:rsidR="009E084C" w:rsidRPr="008622BE" w:rsidRDefault="009E084C" w:rsidP="009E084C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E084C" w:rsidRPr="008622BE" w14:paraId="0A511C32" w14:textId="77777777" w:rsidTr="00CD3EE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C63B6A" w14:textId="40924701" w:rsidR="009E084C" w:rsidRPr="008622BE" w:rsidRDefault="009E084C" w:rsidP="00CD3EEC">
            <w:pPr>
              <w:rPr>
                <w:b/>
                <w:lang w:val="cs-CZ"/>
              </w:rPr>
            </w:pPr>
            <w:r w:rsidRPr="008622BE">
              <w:rPr>
                <w:b/>
                <w:lang w:val="cs-CZ"/>
              </w:rPr>
              <w:t xml:space="preserve">Video: </w:t>
            </w:r>
            <w:hyperlink r:id="rId7" w:history="1">
              <w:r w:rsidR="00442F59" w:rsidRPr="00442F59">
                <w:rPr>
                  <w:rStyle w:val="Hypertextovodkaz"/>
                  <w:b/>
                  <w:lang w:val="cs-CZ"/>
                </w:rPr>
                <w:t>https://edu.ceskatelevize.cz/video/7623-babicka-jako-pohadka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E22FD8" w14:textId="77777777" w:rsidR="009E084C" w:rsidRPr="008622BE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523F3E" w14:textId="77777777" w:rsidR="009E084C" w:rsidRPr="008622BE" w:rsidRDefault="009E084C" w:rsidP="00CD3EEC">
            <w:pPr>
              <w:rPr>
                <w:lang w:val="cs-CZ"/>
              </w:rPr>
            </w:pPr>
          </w:p>
        </w:tc>
      </w:tr>
      <w:tr w:rsidR="009E084C" w:rsidRPr="008622BE" w14:paraId="2B3B9D35" w14:textId="77777777" w:rsidTr="009E084C">
        <w:trPr>
          <w:trHeight w:val="265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F13E6D" w14:textId="77777777" w:rsidR="009E084C" w:rsidRPr="008622BE" w:rsidRDefault="009E084C" w:rsidP="00CD3EEC">
            <w:pPr>
              <w:rPr>
                <w:lang w:val="cs-CZ"/>
              </w:rPr>
            </w:pPr>
          </w:p>
          <w:p w14:paraId="64B36881" w14:textId="5EF2A6AE" w:rsidR="009E084C" w:rsidRPr="008622BE" w:rsidRDefault="009E084C" w:rsidP="00CD3EEC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BCFB7F" w14:textId="77777777" w:rsidR="009E084C" w:rsidRPr="008622BE" w:rsidRDefault="009E084C" w:rsidP="00CD3EE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0920C9" w14:textId="77777777" w:rsidR="009E084C" w:rsidRPr="008622BE" w:rsidRDefault="009E084C" w:rsidP="00CD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9E084C" w:rsidRPr="008622BE" w14:paraId="7BC6396C" w14:textId="77777777" w:rsidTr="007624A4">
        <w:trPr>
          <w:gridAfter w:val="2"/>
          <w:wAfter w:w="4961" w:type="dxa"/>
          <w:trHeight w:val="418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84A5C" w14:textId="46EEABE3" w:rsidR="009E084C" w:rsidRPr="008622BE" w:rsidRDefault="009E084C" w:rsidP="00CD3EEC">
            <w:pPr>
              <w:rPr>
                <w:lang w:val="cs-CZ"/>
              </w:rPr>
            </w:pPr>
            <w:r w:rsidRPr="008622BE">
              <w:rPr>
                <w:b/>
                <w:lang w:val="cs-CZ"/>
              </w:rPr>
              <w:t>1</w:t>
            </w:r>
            <w:r w:rsidR="008622BE">
              <w:rPr>
                <w:b/>
                <w:lang w:val="cs-CZ"/>
              </w:rPr>
              <w:t>.</w:t>
            </w:r>
            <w:r w:rsidRPr="008622BE">
              <w:rPr>
                <w:b/>
                <w:lang w:val="cs-CZ"/>
              </w:rPr>
              <w:t xml:space="preserve"> </w:t>
            </w:r>
            <w:r w:rsidR="00657FED" w:rsidRPr="008622BE">
              <w:rPr>
                <w:lang w:val="cs-CZ"/>
              </w:rPr>
              <w:t>Uveďte tři hlavní zdroje pro vznik pohádek Boženy Němcové.</w:t>
            </w:r>
          </w:p>
          <w:p w14:paraId="5DD97E11" w14:textId="77777777" w:rsidR="009E084C" w:rsidRPr="008622BE" w:rsidRDefault="009E084C" w:rsidP="00CD3EEC">
            <w:pPr>
              <w:rPr>
                <w:b/>
                <w:lang w:val="cs-CZ"/>
              </w:rPr>
            </w:pPr>
          </w:p>
        </w:tc>
      </w:tr>
      <w:tr w:rsidR="009E084C" w:rsidRPr="008622BE" w14:paraId="05B7ADCF" w14:textId="77777777" w:rsidTr="00657FED">
        <w:trPr>
          <w:gridAfter w:val="2"/>
          <w:wAfter w:w="4961" w:type="dxa"/>
          <w:trHeight w:val="534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56024" w14:textId="2D89E589" w:rsidR="009E084C" w:rsidRPr="008622BE" w:rsidRDefault="009E084C" w:rsidP="009E084C">
            <w:pPr>
              <w:rPr>
                <w:lang w:val="cs-CZ"/>
              </w:rPr>
            </w:pPr>
            <w:r w:rsidRPr="008622BE">
              <w:rPr>
                <w:b/>
                <w:lang w:val="cs-CZ"/>
              </w:rPr>
              <w:t>2</w:t>
            </w:r>
            <w:r w:rsidR="008622BE">
              <w:rPr>
                <w:b/>
                <w:lang w:val="cs-CZ"/>
              </w:rPr>
              <w:t>.</w:t>
            </w:r>
            <w:r w:rsidRPr="008622BE">
              <w:rPr>
                <w:b/>
                <w:lang w:val="cs-CZ"/>
              </w:rPr>
              <w:t xml:space="preserve"> </w:t>
            </w:r>
            <w:r w:rsidR="00657FED" w:rsidRPr="008622BE">
              <w:rPr>
                <w:lang w:val="cs-CZ"/>
              </w:rPr>
              <w:t>Na žánrové určení Babičky nepanuje jednotný názor. Uveďte, k jakému žánru přiřazuje Babičku Jiří Trávníček a</w:t>
            </w:r>
            <w:r w:rsidR="008622BE">
              <w:rPr>
                <w:lang w:val="cs-CZ"/>
              </w:rPr>
              <w:t> </w:t>
            </w:r>
            <w:r w:rsidR="00657FED" w:rsidRPr="008622BE">
              <w:rPr>
                <w:lang w:val="cs-CZ"/>
              </w:rPr>
              <w:t>o</w:t>
            </w:r>
            <w:r w:rsidR="008622BE">
              <w:rPr>
                <w:lang w:val="cs-CZ"/>
              </w:rPr>
              <w:t> </w:t>
            </w:r>
            <w:r w:rsidR="00657FED" w:rsidRPr="008622BE">
              <w:rPr>
                <w:lang w:val="cs-CZ"/>
              </w:rPr>
              <w:t>co své tvrzení opírá. Zdůvodněte, proč souhlasíte/nesouhlasíte s jeho žánrovým přiřazením.</w:t>
            </w:r>
          </w:p>
          <w:p w14:paraId="00BB42C4" w14:textId="77777777" w:rsidR="009E084C" w:rsidRPr="008622BE" w:rsidRDefault="009E084C" w:rsidP="00CD3EEC">
            <w:pPr>
              <w:rPr>
                <w:b/>
                <w:lang w:val="cs-CZ"/>
              </w:rPr>
            </w:pPr>
          </w:p>
          <w:p w14:paraId="4874C58A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056E5FE4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039974BE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3F303682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4297742A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6ED1AD16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3C6E2EAD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53225FC0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2FFB7582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5E78A4A4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215F6425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67C5D91A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640A0D07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2CB4A2A6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652C1CF9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56060ECF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762EA443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72395D0D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14067BCB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2AFC6751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15701E3D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2D8AC39F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16DB9E7A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7EC24F47" w14:textId="77777777" w:rsidR="00657FED" w:rsidRPr="008622BE" w:rsidRDefault="00657FED" w:rsidP="00CD3EEC">
            <w:pPr>
              <w:rPr>
                <w:b/>
                <w:lang w:val="cs-CZ"/>
              </w:rPr>
            </w:pPr>
          </w:p>
          <w:p w14:paraId="7ED67E49" w14:textId="4991F073" w:rsidR="00657FED" w:rsidRPr="008622BE" w:rsidRDefault="00657FED" w:rsidP="00CD3EEC">
            <w:pPr>
              <w:rPr>
                <w:b/>
                <w:lang w:val="cs-CZ"/>
              </w:rPr>
            </w:pPr>
          </w:p>
        </w:tc>
      </w:tr>
      <w:tr w:rsidR="009E084C" w:rsidRPr="008622BE" w14:paraId="393CEEAE" w14:textId="77777777" w:rsidTr="004C0D78">
        <w:trPr>
          <w:gridAfter w:val="2"/>
          <w:wAfter w:w="4961" w:type="dxa"/>
          <w:trHeight w:val="1338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8D45F2" w14:textId="4FEB1308" w:rsidR="009E084C" w:rsidRPr="008622BE" w:rsidRDefault="009E084C" w:rsidP="009E084C">
            <w:pPr>
              <w:rPr>
                <w:lang w:val="cs-CZ"/>
              </w:rPr>
            </w:pPr>
            <w:r w:rsidRPr="008622BE">
              <w:rPr>
                <w:b/>
                <w:lang w:val="cs-CZ"/>
              </w:rPr>
              <w:lastRenderedPageBreak/>
              <w:t>3</w:t>
            </w:r>
            <w:r w:rsidR="008622BE">
              <w:rPr>
                <w:b/>
                <w:lang w:val="cs-CZ"/>
              </w:rPr>
              <w:t>.</w:t>
            </w:r>
            <w:r w:rsidRPr="00587132">
              <w:rPr>
                <w:bCs/>
                <w:lang w:val="cs-CZ"/>
              </w:rPr>
              <w:t xml:space="preserve"> </w:t>
            </w:r>
            <w:r w:rsidR="008622BE" w:rsidRPr="00587132">
              <w:rPr>
                <w:bCs/>
                <w:lang w:val="cs-CZ"/>
              </w:rPr>
              <w:t xml:space="preserve">Na základě videa </w:t>
            </w:r>
            <w:r w:rsidR="008622BE">
              <w:rPr>
                <w:lang w:val="cs-CZ"/>
              </w:rPr>
              <w:t>u</w:t>
            </w:r>
            <w:r w:rsidR="00657FED" w:rsidRPr="008622BE">
              <w:rPr>
                <w:lang w:val="cs-CZ"/>
              </w:rPr>
              <w:t>rčete, jak</w:t>
            </w:r>
            <w:r w:rsidR="008622BE">
              <w:rPr>
                <w:lang w:val="cs-CZ"/>
              </w:rPr>
              <w:t>é</w:t>
            </w:r>
            <w:r w:rsidR="00657FED" w:rsidRPr="008622BE">
              <w:rPr>
                <w:lang w:val="cs-CZ"/>
              </w:rPr>
              <w:t xml:space="preserve"> pohádkové rysy se uplatňují v Babičce.</w:t>
            </w:r>
          </w:p>
          <w:p w14:paraId="704F9CBD" w14:textId="77777777" w:rsidR="009E084C" w:rsidRPr="008622BE" w:rsidRDefault="009E084C" w:rsidP="009E084C">
            <w:pPr>
              <w:rPr>
                <w:b/>
                <w:lang w:val="cs-CZ"/>
              </w:rPr>
            </w:pPr>
          </w:p>
        </w:tc>
      </w:tr>
    </w:tbl>
    <w:p w14:paraId="223FFEBF" w14:textId="79A3FC63" w:rsidR="00B84D27" w:rsidRPr="008622BE" w:rsidRDefault="00B84D27" w:rsidP="00377BC2">
      <w:pPr>
        <w:rPr>
          <w:lang w:val="cs-CZ"/>
        </w:rPr>
      </w:pPr>
    </w:p>
    <w:p w14:paraId="2316652B" w14:textId="77777777" w:rsidR="00B84D27" w:rsidRPr="008622BE" w:rsidRDefault="00B84D27">
      <w:pPr>
        <w:rPr>
          <w:lang w:val="cs-CZ"/>
        </w:rPr>
      </w:pPr>
      <w:r w:rsidRPr="008622BE">
        <w:rPr>
          <w:lang w:val="cs-CZ"/>
        </w:rPr>
        <w:br w:type="page"/>
      </w:r>
    </w:p>
    <w:p w14:paraId="0BCE050A" w14:textId="1F9DE5A7" w:rsidR="007535A4" w:rsidRPr="008622BE" w:rsidRDefault="00B84D27" w:rsidP="00377BC2">
      <w:pPr>
        <w:rPr>
          <w:lang w:val="cs-CZ"/>
        </w:rPr>
      </w:pPr>
      <w:r w:rsidRPr="008622BE">
        <w:rPr>
          <w:noProof/>
          <w:lang w:val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28B8" wp14:editId="6F7A6FC9">
                <wp:simplePos x="0" y="0"/>
                <wp:positionH relativeFrom="column">
                  <wp:posOffset>21590</wp:posOffset>
                </wp:positionH>
                <wp:positionV relativeFrom="paragraph">
                  <wp:posOffset>151130</wp:posOffset>
                </wp:positionV>
                <wp:extent cx="6896100" cy="441960"/>
                <wp:effectExtent l="0" t="0" r="1905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6A8B" w14:textId="1A8FD538" w:rsidR="00B84D27" w:rsidRPr="00587132" w:rsidRDefault="00B84D27">
                            <w:pPr>
                              <w:rPr>
                                <w:lang w:val="cs-CZ"/>
                              </w:rPr>
                            </w:pPr>
                            <w:r w:rsidRPr="008622BE">
                              <w:rPr>
                                <w:b/>
                                <w:lang w:val="cs-CZ"/>
                              </w:rPr>
                              <w:t xml:space="preserve">Video: </w:t>
                            </w:r>
                            <w:hyperlink r:id="rId8" w:history="1">
                              <w:r w:rsidRPr="00442F59">
                                <w:rPr>
                                  <w:rStyle w:val="Hypertextovodkaz"/>
                                  <w:b/>
                                  <w:lang w:val="cs-CZ"/>
                                </w:rPr>
                                <w:t>Místo Babičky v české literatuře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28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7pt;margin-top:11.9pt;width:543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" fillcolor="white [3201]" strokeweight=".5pt">
                <v:textbox>
                  <w:txbxContent>
                    <w:p w14:paraId="077C6A8B" w14:textId="1A8FD538" w:rsidR="00B84D27" w:rsidRPr="00587132" w:rsidRDefault="00B84D27">
                      <w:pPr>
                        <w:rPr>
                          <w:lang w:val="cs-CZ"/>
                        </w:rPr>
                      </w:pPr>
                      <w:r w:rsidRPr="008622BE">
                        <w:rPr>
                          <w:b/>
                          <w:lang w:val="cs-CZ"/>
                        </w:rPr>
                        <w:t xml:space="preserve">Video: </w:t>
                      </w:r>
                      <w:hyperlink r:id="rId9" w:history="1">
                        <w:r w:rsidRPr="00442F59">
                          <w:rPr>
                            <w:rStyle w:val="Hypertextovodkaz"/>
                            <w:b/>
                            <w:lang w:val="cs-CZ"/>
                          </w:rPr>
                          <w:t>Místo Babičky v české literatuře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7FEF6B" w14:textId="612711B1" w:rsidR="00B84D27" w:rsidRPr="008622BE" w:rsidRDefault="00B84D27" w:rsidP="00B84D27">
      <w:pPr>
        <w:rPr>
          <w:lang w:val="cs-CZ"/>
        </w:rPr>
      </w:pPr>
      <w:bookmarkStart w:id="0" w:name="_GoBack"/>
    </w:p>
    <w:bookmarkEnd w:id="0"/>
    <w:p w14:paraId="32DE96E2" w14:textId="204F1EF1" w:rsidR="00B84D27" w:rsidRPr="008622BE" w:rsidRDefault="00B84D27" w:rsidP="00B84D27">
      <w:pPr>
        <w:rPr>
          <w:lang w:val="cs-CZ"/>
        </w:rPr>
      </w:pPr>
    </w:p>
    <w:p w14:paraId="1662B7EE" w14:textId="6436D7A9" w:rsidR="00B84D27" w:rsidRPr="008622BE" w:rsidRDefault="00B84D27" w:rsidP="00B84D27">
      <w:pPr>
        <w:rPr>
          <w:lang w:val="cs-CZ"/>
        </w:rPr>
      </w:pPr>
    </w:p>
    <w:p w14:paraId="26FC630F" w14:textId="6E4AEA6B" w:rsidR="00B84D27" w:rsidRPr="008622BE" w:rsidRDefault="00B84D27" w:rsidP="00B84D27">
      <w:pPr>
        <w:rPr>
          <w:lang w:val="cs-CZ"/>
        </w:rPr>
      </w:pPr>
      <w:r w:rsidRPr="008622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FFBCA" wp14:editId="370B77BC">
                <wp:simplePos x="0" y="0"/>
                <wp:positionH relativeFrom="column">
                  <wp:posOffset>29210</wp:posOffset>
                </wp:positionH>
                <wp:positionV relativeFrom="paragraph">
                  <wp:posOffset>172720</wp:posOffset>
                </wp:positionV>
                <wp:extent cx="6903085" cy="4518660"/>
                <wp:effectExtent l="0" t="0" r="12065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085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DDD2" w14:textId="50720C09" w:rsidR="00B84D27" w:rsidRDefault="00B84D27" w:rsidP="00B84D27">
                            <w:pPr>
                              <w:rPr>
                                <w:lang w:val="cs-CZ"/>
                              </w:rPr>
                            </w:pPr>
                            <w:r w:rsidRPr="008E2310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 w:rsidR="008622BE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E2310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4C0D78">
                              <w:rPr>
                                <w:lang w:val="cs-CZ"/>
                              </w:rPr>
                              <w:t xml:space="preserve">Odhadněte, proč nejspíše Jan Patočka označil Babičku jako </w:t>
                            </w:r>
                            <w:r w:rsidR="004C0D78" w:rsidRPr="004C0D78">
                              <w:rPr>
                                <w:i/>
                                <w:iCs/>
                                <w:lang w:val="cs-CZ"/>
                              </w:rPr>
                              <w:t>nejpřeslazenější idylu</w:t>
                            </w:r>
                            <w:r w:rsidR="004C0D78">
                              <w:rPr>
                                <w:lang w:val="cs-CZ"/>
                              </w:rPr>
                              <w:t xml:space="preserve"> v české literatuře.</w:t>
                            </w:r>
                          </w:p>
                          <w:p w14:paraId="2843CB80" w14:textId="77777777" w:rsidR="00B84D27" w:rsidRDefault="00B84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FBCA" id="Textové pole 5" o:spid="_x0000_s1027" type="#_x0000_t202" style="position:absolute;margin-left:2.3pt;margin-top:13.6pt;width:543.55pt;height:35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" fillcolor="white [3201]" strokeweight=".5pt">
                <v:textbox>
                  <w:txbxContent>
                    <w:p w14:paraId="342BDDD2" w14:textId="50720C09" w:rsidR="00B84D27" w:rsidRDefault="00B84D27" w:rsidP="00B84D27">
                      <w:pPr>
                        <w:rPr>
                          <w:lang w:val="cs-CZ"/>
                        </w:rPr>
                      </w:pPr>
                      <w:r w:rsidRPr="008E2310">
                        <w:rPr>
                          <w:b/>
                          <w:lang w:val="cs-CZ"/>
                        </w:rPr>
                        <w:t>1</w:t>
                      </w:r>
                      <w:r w:rsidR="008622BE">
                        <w:rPr>
                          <w:b/>
                          <w:lang w:val="cs-CZ"/>
                        </w:rPr>
                        <w:t>.</w:t>
                      </w:r>
                      <w:r w:rsidRPr="008E2310">
                        <w:rPr>
                          <w:b/>
                          <w:lang w:val="cs-CZ"/>
                        </w:rPr>
                        <w:t xml:space="preserve"> </w:t>
                      </w:r>
                      <w:r w:rsidR="004C0D78">
                        <w:rPr>
                          <w:lang w:val="cs-CZ"/>
                        </w:rPr>
                        <w:t xml:space="preserve">Odhadněte, proč nejspíše Jan Patočka označil Babičku jako </w:t>
                      </w:r>
                      <w:r w:rsidR="004C0D78" w:rsidRPr="004C0D78">
                        <w:rPr>
                          <w:i/>
                          <w:iCs/>
                          <w:lang w:val="cs-CZ"/>
                        </w:rPr>
                        <w:t>nejpřeslazenější idylu</w:t>
                      </w:r>
                      <w:r w:rsidR="004C0D78">
                        <w:rPr>
                          <w:lang w:val="cs-CZ"/>
                        </w:rPr>
                        <w:t xml:space="preserve"> v české literatuře.</w:t>
                      </w:r>
                    </w:p>
                    <w:p w14:paraId="2843CB80" w14:textId="77777777" w:rsidR="00B84D27" w:rsidRDefault="00B84D27"/>
                  </w:txbxContent>
                </v:textbox>
              </v:shape>
            </w:pict>
          </mc:Fallback>
        </mc:AlternateContent>
      </w:r>
    </w:p>
    <w:p w14:paraId="00361485" w14:textId="34F4E6C9" w:rsidR="00B84D27" w:rsidRPr="008622BE" w:rsidRDefault="00B84D27" w:rsidP="00B84D27">
      <w:pPr>
        <w:rPr>
          <w:lang w:val="cs-CZ"/>
        </w:rPr>
      </w:pPr>
    </w:p>
    <w:p w14:paraId="32468210" w14:textId="55F87FDF" w:rsidR="00B84D27" w:rsidRPr="008622BE" w:rsidRDefault="00B84D27" w:rsidP="00B84D27">
      <w:pPr>
        <w:rPr>
          <w:lang w:val="cs-CZ"/>
        </w:rPr>
      </w:pPr>
    </w:p>
    <w:p w14:paraId="394E629B" w14:textId="0F29B0EC" w:rsidR="00B84D27" w:rsidRPr="008622BE" w:rsidRDefault="00B84D27" w:rsidP="00B84D27">
      <w:pPr>
        <w:rPr>
          <w:lang w:val="cs-CZ"/>
        </w:rPr>
      </w:pPr>
    </w:p>
    <w:p w14:paraId="4D7514B1" w14:textId="1FA7A4AB" w:rsidR="00B84D27" w:rsidRPr="008622BE" w:rsidRDefault="00B84D27" w:rsidP="00B84D27">
      <w:pPr>
        <w:rPr>
          <w:lang w:val="cs-CZ"/>
        </w:rPr>
      </w:pPr>
    </w:p>
    <w:p w14:paraId="7D64E9D7" w14:textId="236BE660" w:rsidR="00B84D27" w:rsidRPr="008622BE" w:rsidRDefault="00B84D27" w:rsidP="00B84D27">
      <w:pPr>
        <w:rPr>
          <w:lang w:val="cs-CZ"/>
        </w:rPr>
      </w:pPr>
    </w:p>
    <w:p w14:paraId="7D71C1B8" w14:textId="1021AFAD" w:rsidR="00B84D27" w:rsidRPr="008622BE" w:rsidRDefault="00B84D27" w:rsidP="00B84D27">
      <w:pPr>
        <w:rPr>
          <w:lang w:val="cs-CZ"/>
        </w:rPr>
      </w:pPr>
    </w:p>
    <w:p w14:paraId="775D2ED3" w14:textId="4CDA5095" w:rsidR="00B84D27" w:rsidRPr="008622BE" w:rsidRDefault="00B84D27" w:rsidP="00B84D27">
      <w:pPr>
        <w:rPr>
          <w:lang w:val="cs-CZ"/>
        </w:rPr>
      </w:pPr>
    </w:p>
    <w:p w14:paraId="6E524EC0" w14:textId="66A407CB" w:rsidR="00B84D27" w:rsidRPr="008622BE" w:rsidRDefault="00B84D27" w:rsidP="00B84D27">
      <w:pPr>
        <w:rPr>
          <w:lang w:val="cs-CZ"/>
        </w:rPr>
      </w:pPr>
    </w:p>
    <w:p w14:paraId="3DCBF440" w14:textId="54661E9B" w:rsidR="00B84D27" w:rsidRPr="008622BE" w:rsidRDefault="00B84D27" w:rsidP="00B84D27">
      <w:pPr>
        <w:rPr>
          <w:lang w:val="cs-CZ"/>
        </w:rPr>
      </w:pPr>
    </w:p>
    <w:p w14:paraId="6CB0F49A" w14:textId="5BA49F0C" w:rsidR="00B84D27" w:rsidRPr="008622BE" w:rsidRDefault="00B84D27" w:rsidP="00B84D27">
      <w:pPr>
        <w:rPr>
          <w:lang w:val="cs-CZ"/>
        </w:rPr>
      </w:pPr>
    </w:p>
    <w:p w14:paraId="557666CD" w14:textId="3A529F57" w:rsidR="00B84D27" w:rsidRPr="008622BE" w:rsidRDefault="00B84D27" w:rsidP="00B84D27">
      <w:pPr>
        <w:rPr>
          <w:lang w:val="cs-CZ"/>
        </w:rPr>
      </w:pPr>
    </w:p>
    <w:p w14:paraId="0EB7906B" w14:textId="332C1B1C" w:rsidR="00B84D27" w:rsidRPr="008622BE" w:rsidRDefault="00B84D27" w:rsidP="00B84D27">
      <w:pPr>
        <w:rPr>
          <w:lang w:val="cs-CZ"/>
        </w:rPr>
      </w:pPr>
    </w:p>
    <w:p w14:paraId="3E18CA87" w14:textId="019F96C2" w:rsidR="00B84D27" w:rsidRPr="008622BE" w:rsidRDefault="00B84D27" w:rsidP="00B84D27">
      <w:pPr>
        <w:rPr>
          <w:lang w:val="cs-CZ"/>
        </w:rPr>
      </w:pPr>
    </w:p>
    <w:p w14:paraId="22C3B949" w14:textId="69F1EE15" w:rsidR="00B84D27" w:rsidRPr="008622BE" w:rsidRDefault="00B84D27" w:rsidP="00B84D27">
      <w:pPr>
        <w:rPr>
          <w:lang w:val="cs-CZ"/>
        </w:rPr>
      </w:pPr>
    </w:p>
    <w:p w14:paraId="4A643BF8" w14:textId="62675136" w:rsidR="00B84D27" w:rsidRPr="008622BE" w:rsidRDefault="00B84D27" w:rsidP="00B84D27">
      <w:pPr>
        <w:tabs>
          <w:tab w:val="left" w:pos="984"/>
        </w:tabs>
        <w:rPr>
          <w:lang w:val="cs-CZ"/>
        </w:rPr>
      </w:pPr>
      <w:r w:rsidRPr="008622BE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D1362" wp14:editId="6C11924B">
                <wp:simplePos x="0" y="0"/>
                <wp:positionH relativeFrom="column">
                  <wp:posOffset>29210</wp:posOffset>
                </wp:positionH>
                <wp:positionV relativeFrom="paragraph">
                  <wp:posOffset>495300</wp:posOffset>
                </wp:positionV>
                <wp:extent cx="6911340" cy="5242560"/>
                <wp:effectExtent l="0" t="0" r="22860" b="152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524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8EC21" w14:textId="0845E942" w:rsidR="004C0D78" w:rsidRPr="00587132" w:rsidRDefault="004C0D78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  <w:lang w:val="cs-CZ"/>
                              </w:rPr>
                            </w:pPr>
                            <w:r w:rsidRPr="00587132">
                              <w:rPr>
                                <w:i/>
                                <w:iCs/>
                                <w:lang w:val="cs-CZ"/>
                              </w:rPr>
                              <w:t>Babička byla na vlastní přání uložena s Viktorkou do společné rakve.</w:t>
                            </w:r>
                            <w:r w:rsidRPr="00587132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</w:r>
                          </w:p>
                          <w:p w14:paraId="567C0E8C" w14:textId="7D124A29" w:rsidR="004C0D78" w:rsidRPr="00587132" w:rsidRDefault="004C0D78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  <w:lang w:val="cs-CZ"/>
                              </w:rPr>
                            </w:pPr>
                            <w:r w:rsidRPr="00587132">
                              <w:rPr>
                                <w:i/>
                                <w:iCs/>
                                <w:lang w:val="cs-CZ"/>
                              </w:rPr>
                              <w:t>Pohřební průvod vymačkával oči jako citrony.</w:t>
                            </w:r>
                            <w:r w:rsidRPr="00587132">
                              <w:rPr>
                                <w:i/>
                                <w:iCs/>
                                <w:lang w:val="cs-CZ"/>
                              </w:rPr>
                              <w:br/>
                            </w:r>
                          </w:p>
                          <w:p w14:paraId="58AB167E" w14:textId="41B40825" w:rsidR="004C0D78" w:rsidRPr="00587132" w:rsidRDefault="004C0D78">
                            <w:pPr>
                              <w:rPr>
                                <w:i/>
                                <w:iCs/>
                                <w:lang w:val="cs-CZ"/>
                              </w:rPr>
                            </w:pPr>
                            <w:r w:rsidRPr="00587132">
                              <w:rPr>
                                <w:i/>
                                <w:iCs/>
                                <w:lang w:val="cs-CZ"/>
                              </w:rPr>
                              <w:t>Vítr zdvihl prach a oslepil vozku i koně. Průvod bloudil celý den po cestách k večeru již zcela zablácených od slz.</w:t>
                            </w:r>
                          </w:p>
                          <w:p w14:paraId="749700F2" w14:textId="42448AEA" w:rsidR="004C0D78" w:rsidRPr="008622BE" w:rsidRDefault="004C0D78">
                            <w:pPr>
                              <w:rPr>
                                <w:b/>
                                <w:i/>
                                <w:iCs/>
                                <w:lang w:val="cs-CZ"/>
                              </w:rPr>
                            </w:pPr>
                            <w:r w:rsidRPr="00587132">
                              <w:rPr>
                                <w:i/>
                                <w:iCs/>
                                <w:sz w:val="10"/>
                                <w:szCs w:val="10"/>
                                <w:lang w:val="cs-CZ"/>
                              </w:rPr>
                              <w:br/>
                            </w:r>
                            <w:r w:rsidRPr="00587132">
                              <w:rPr>
                                <w:i/>
                                <w:iCs/>
                                <w:lang w:val="cs-CZ"/>
                              </w:rPr>
                              <w:t>Kněžna stála u římsy a šeptala: Un jour mon prince vindra (jednou pro mě přijde můj princ)</w:t>
                            </w:r>
                            <w:r w:rsidR="008622BE">
                              <w:rPr>
                                <w:i/>
                                <w:iCs/>
                                <w:lang w:val="cs-CZ"/>
                              </w:rPr>
                              <w:t>.</w:t>
                            </w:r>
                          </w:p>
                          <w:p w14:paraId="51A0E471" w14:textId="77777777" w:rsidR="004C0D78" w:rsidRPr="008622BE" w:rsidRDefault="004C0D78">
                            <w:pPr>
                              <w:rPr>
                                <w:b/>
                                <w:lang w:val="cs-CZ"/>
                              </w:rPr>
                            </w:pPr>
                          </w:p>
                          <w:p w14:paraId="7085DEAA" w14:textId="5A91FE16" w:rsidR="00B84D27" w:rsidRPr="00587132" w:rsidRDefault="004C0D78">
                            <w:pPr>
                              <w:rPr>
                                <w:lang w:val="cs-CZ"/>
                              </w:rPr>
                            </w:pPr>
                            <w:r w:rsidRPr="008622BE">
                              <w:rPr>
                                <w:b/>
                                <w:lang w:val="cs-CZ"/>
                              </w:rPr>
                              <w:t>2</w:t>
                            </w:r>
                            <w:r w:rsidR="008622BE">
                              <w:rPr>
                                <w:b/>
                                <w:lang w:val="cs-CZ"/>
                              </w:rPr>
                              <w:t>.</w:t>
                            </w:r>
                            <w:r w:rsidRPr="008622BE"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="009C5821" w:rsidRPr="008622BE">
                              <w:rPr>
                                <w:lang w:val="cs-CZ"/>
                              </w:rPr>
                              <w:t>Formulujte vlastní interpretaci uvedené pasáže.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1362" id="Textové pole 6" o:spid="_x0000_s1028" type="#_x0000_t202" style="position:absolute;margin-left:2.3pt;margin-top:39pt;width:544.2pt;height:41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" fillcolor="white [3201]" strokeweight=".5pt">
                <v:textbox>
                  <w:txbxContent>
                    <w:p w14:paraId="4058EC21" w14:textId="0845E942" w:rsidR="004C0D78" w:rsidRPr="00587132" w:rsidRDefault="004C0D78">
                      <w:pPr>
                        <w:rPr>
                          <w:i/>
                          <w:iCs/>
                          <w:sz w:val="10"/>
                          <w:szCs w:val="10"/>
                          <w:lang w:val="cs-CZ"/>
                        </w:rPr>
                      </w:pPr>
                      <w:r w:rsidRPr="00587132">
                        <w:rPr>
                          <w:i/>
                          <w:iCs/>
                          <w:lang w:val="cs-CZ"/>
                        </w:rPr>
                        <w:t>Babička byla na vlastní přání uložena s Viktorkou do společné rakve.</w:t>
                      </w:r>
                      <w:r w:rsidRPr="00587132">
                        <w:rPr>
                          <w:i/>
                          <w:iCs/>
                          <w:lang w:val="cs-CZ"/>
                        </w:rPr>
                        <w:br/>
                      </w:r>
                    </w:p>
                    <w:p w14:paraId="567C0E8C" w14:textId="7D124A29" w:rsidR="004C0D78" w:rsidRPr="00587132" w:rsidRDefault="004C0D78">
                      <w:pPr>
                        <w:rPr>
                          <w:i/>
                          <w:iCs/>
                          <w:sz w:val="10"/>
                          <w:szCs w:val="10"/>
                          <w:lang w:val="cs-CZ"/>
                        </w:rPr>
                      </w:pPr>
                      <w:r w:rsidRPr="00587132">
                        <w:rPr>
                          <w:i/>
                          <w:iCs/>
                          <w:lang w:val="cs-CZ"/>
                        </w:rPr>
                        <w:t>Pohřební průvod vymačkával oči jako citrony.</w:t>
                      </w:r>
                      <w:r w:rsidRPr="00587132">
                        <w:rPr>
                          <w:i/>
                          <w:iCs/>
                          <w:lang w:val="cs-CZ"/>
                        </w:rPr>
                        <w:br/>
                      </w:r>
                    </w:p>
                    <w:p w14:paraId="58AB167E" w14:textId="41B40825" w:rsidR="004C0D78" w:rsidRPr="00587132" w:rsidRDefault="004C0D78">
                      <w:pPr>
                        <w:rPr>
                          <w:i/>
                          <w:iCs/>
                          <w:lang w:val="cs-CZ"/>
                        </w:rPr>
                      </w:pPr>
                      <w:r w:rsidRPr="00587132">
                        <w:rPr>
                          <w:i/>
                          <w:iCs/>
                          <w:lang w:val="cs-CZ"/>
                        </w:rPr>
                        <w:t>Vítr zdvihl prach a oslepil vozku i koně. Průvod bloudil celý den po cestách k večeru již zcela zablácených od slz.</w:t>
                      </w:r>
                    </w:p>
                    <w:p w14:paraId="749700F2" w14:textId="42448AEA" w:rsidR="004C0D78" w:rsidRPr="008622BE" w:rsidRDefault="004C0D78">
                      <w:pPr>
                        <w:rPr>
                          <w:b/>
                          <w:i/>
                          <w:iCs/>
                          <w:lang w:val="cs-CZ"/>
                        </w:rPr>
                      </w:pPr>
                      <w:r w:rsidRPr="00587132">
                        <w:rPr>
                          <w:i/>
                          <w:iCs/>
                          <w:sz w:val="10"/>
                          <w:szCs w:val="10"/>
                          <w:lang w:val="cs-CZ"/>
                        </w:rPr>
                        <w:br/>
                      </w:r>
                      <w:r w:rsidRPr="00587132">
                        <w:rPr>
                          <w:i/>
                          <w:iCs/>
                          <w:lang w:val="cs-CZ"/>
                        </w:rPr>
                        <w:t>Kněžna stála u římsy a šeptala: Un jour mon prince vindra (jednou pro mě přijde můj princ)</w:t>
                      </w:r>
                      <w:r w:rsidR="008622BE">
                        <w:rPr>
                          <w:i/>
                          <w:iCs/>
                          <w:lang w:val="cs-CZ"/>
                        </w:rPr>
                        <w:t>.</w:t>
                      </w:r>
                    </w:p>
                    <w:p w14:paraId="51A0E471" w14:textId="77777777" w:rsidR="004C0D78" w:rsidRPr="008622BE" w:rsidRDefault="004C0D78">
                      <w:pPr>
                        <w:rPr>
                          <w:b/>
                          <w:lang w:val="cs-CZ"/>
                        </w:rPr>
                      </w:pPr>
                    </w:p>
                    <w:p w14:paraId="7085DEAA" w14:textId="5A91FE16" w:rsidR="00B84D27" w:rsidRPr="00587132" w:rsidRDefault="004C0D78">
                      <w:pPr>
                        <w:rPr>
                          <w:lang w:val="cs-CZ"/>
                        </w:rPr>
                      </w:pPr>
                      <w:r w:rsidRPr="008622BE">
                        <w:rPr>
                          <w:b/>
                          <w:lang w:val="cs-CZ"/>
                        </w:rPr>
                        <w:t>2</w:t>
                      </w:r>
                      <w:r w:rsidR="008622BE">
                        <w:rPr>
                          <w:b/>
                          <w:lang w:val="cs-CZ"/>
                        </w:rPr>
                        <w:t>.</w:t>
                      </w:r>
                      <w:r w:rsidRPr="008622BE">
                        <w:rPr>
                          <w:b/>
                          <w:lang w:val="cs-CZ"/>
                        </w:rPr>
                        <w:t xml:space="preserve"> </w:t>
                      </w:r>
                      <w:r w:rsidR="009C5821" w:rsidRPr="008622BE">
                        <w:rPr>
                          <w:lang w:val="cs-CZ"/>
                        </w:rPr>
                        <w:t>Formulujte vlastní interpretaci uvedené pasáže.</w:t>
                      </w:r>
                    </w:p>
                  </w:txbxContent>
                </v:textbox>
              </v:shape>
            </w:pict>
          </mc:Fallback>
        </mc:AlternateContent>
      </w:r>
      <w:r w:rsidRPr="008622BE">
        <w:rPr>
          <w:lang w:val="cs-CZ"/>
        </w:rPr>
        <w:tab/>
      </w:r>
    </w:p>
    <w:sectPr w:rsidR="00B84D27" w:rsidRPr="008622BE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6033" w14:textId="77777777" w:rsidR="00895486" w:rsidRDefault="00895486">
      <w:r>
        <w:separator/>
      </w:r>
    </w:p>
  </w:endnote>
  <w:endnote w:type="continuationSeparator" w:id="0">
    <w:p w14:paraId="774E1E6D" w14:textId="77777777" w:rsidR="00895486" w:rsidRDefault="0089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28FF0" w14:textId="77777777" w:rsidR="00895486" w:rsidRDefault="00895486">
      <w:r>
        <w:separator/>
      </w:r>
    </w:p>
  </w:footnote>
  <w:footnote w:type="continuationSeparator" w:id="0">
    <w:p w14:paraId="7DFAECE9" w14:textId="77777777" w:rsidR="00895486" w:rsidRDefault="0089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FBC1C1A" w:rsidR="007535A4" w:rsidRPr="00377BC2" w:rsidRDefault="00B4186C">
          <w:pPr>
            <w:rPr>
              <w:b/>
              <w:lang w:val="cs-CZ"/>
            </w:rPr>
          </w:pPr>
          <w:r>
            <w:rPr>
              <w:b/>
              <w:lang w:val="cs-CZ"/>
            </w:rPr>
            <w:t>Mnohovrstevnatý odkaz díla Boženy Němcové I</w:t>
          </w:r>
        </w:p>
        <w:p w14:paraId="274EB916" w14:textId="77AA19DE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1687D"/>
    <w:rsid w:val="001F24A4"/>
    <w:rsid w:val="0036770E"/>
    <w:rsid w:val="00377BC2"/>
    <w:rsid w:val="00432ABA"/>
    <w:rsid w:val="00442F59"/>
    <w:rsid w:val="004A44FA"/>
    <w:rsid w:val="004C0D78"/>
    <w:rsid w:val="00532058"/>
    <w:rsid w:val="00533BB7"/>
    <w:rsid w:val="00587132"/>
    <w:rsid w:val="005E3A06"/>
    <w:rsid w:val="005F3282"/>
    <w:rsid w:val="00607434"/>
    <w:rsid w:val="00657FED"/>
    <w:rsid w:val="0067041A"/>
    <w:rsid w:val="006B06F0"/>
    <w:rsid w:val="00737BB0"/>
    <w:rsid w:val="00740471"/>
    <w:rsid w:val="007535A4"/>
    <w:rsid w:val="007624A4"/>
    <w:rsid w:val="008622BE"/>
    <w:rsid w:val="00894BE3"/>
    <w:rsid w:val="00895486"/>
    <w:rsid w:val="008A3FBF"/>
    <w:rsid w:val="008B0738"/>
    <w:rsid w:val="008E2310"/>
    <w:rsid w:val="009C50F6"/>
    <w:rsid w:val="009C5821"/>
    <w:rsid w:val="009E084C"/>
    <w:rsid w:val="00B4186C"/>
    <w:rsid w:val="00B47DF2"/>
    <w:rsid w:val="00B84D27"/>
    <w:rsid w:val="00C31A4D"/>
    <w:rsid w:val="00C5097D"/>
    <w:rsid w:val="00CE2811"/>
    <w:rsid w:val="00D34E0A"/>
    <w:rsid w:val="00DC44F0"/>
    <w:rsid w:val="00E67D05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7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7623-babicka-jako-pohad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6905-babicka-bozeny-nemcov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ceskatelevize.cz/video/770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Prosická Kamila</cp:lastModifiedBy>
  <cp:revision>20</cp:revision>
  <dcterms:created xsi:type="dcterms:W3CDTF">2020-05-04T21:58:00Z</dcterms:created>
  <dcterms:modified xsi:type="dcterms:W3CDTF">2020-12-18T10:59:00Z</dcterms:modified>
  <cp:category/>
</cp:coreProperties>
</file>