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2FF" w:rsidRPr="00CE6E29" w:rsidRDefault="000F62FF" w:rsidP="7DAA1868">
      <w:pPr>
        <w:pStyle w:val="Nzevpracovnholistu"/>
        <w:sectPr w:rsidR="000F62FF" w:rsidRPr="00CE6E29" w:rsidSect="009C7D38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 w:rsidRPr="00CE6E29">
        <w:t xml:space="preserve">Bedřich Smetana </w:t>
      </w:r>
      <w:r>
        <w:t>–</w:t>
      </w:r>
      <w:r w:rsidRPr="00CE6E29">
        <w:t xml:space="preserve"> Vltava</w:t>
      </w:r>
    </w:p>
    <w:p w:rsidR="000F62FF" w:rsidRDefault="000F62FF" w:rsidP="009D05FB">
      <w:pPr>
        <w:pStyle w:val="Popispracovnholistu"/>
        <w:rPr>
          <w:sz w:val="24"/>
          <w:szCs w:val="24"/>
        </w:rPr>
      </w:pPr>
      <w:r w:rsidRPr="00CE6E29">
        <w:rPr>
          <w:sz w:val="24"/>
          <w:szCs w:val="24"/>
        </w:rPr>
        <w:t>Děti se seznámí se symfonickou básní Bedřicha Smetany Vltavou. Jeden z úkolů zahrnuje zápis not do notové osnovy. PL seznámí děti také s geografickou polohou řeky Vltavy. Další úkol podněcuje k</w:t>
      </w:r>
      <w:r>
        <w:rPr>
          <w:sz w:val="24"/>
          <w:szCs w:val="24"/>
        </w:rPr>
        <w:t> </w:t>
      </w:r>
      <w:r w:rsidRPr="00CE6E29">
        <w:rPr>
          <w:sz w:val="24"/>
          <w:szCs w:val="24"/>
        </w:rPr>
        <w:t>vyhledávání informací o Bedřichovi Smetanovi, včetně dokreslení jeho portrétu.  Pracovní list je určen pro 4.–5. třídu.</w:t>
      </w:r>
    </w:p>
    <w:p w:rsidR="000F62FF" w:rsidRPr="00CE6E29" w:rsidRDefault="000F62FF" w:rsidP="009D05FB">
      <w:pPr>
        <w:pStyle w:val="Popispracovnholistu"/>
        <w:rPr>
          <w:sz w:val="24"/>
          <w:szCs w:val="24"/>
        </w:rPr>
        <w:sectPr w:rsidR="000F62FF" w:rsidRPr="00CE6E29" w:rsidSect="009C7D3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F62FF" w:rsidRPr="0007602E" w:rsidRDefault="000F62FF" w:rsidP="0007602E">
      <w:pPr>
        <w:pStyle w:val="Video"/>
        <w:numPr>
          <w:ilvl w:val="0"/>
          <w:numId w:val="21"/>
        </w:numPr>
        <w:rPr>
          <w:color w:val="FF0066"/>
        </w:rPr>
      </w:pPr>
      <w:hyperlink r:id="rId10" w:history="1">
        <w:r w:rsidRPr="0007602E">
          <w:rPr>
            <w:rStyle w:val="Hypertextovodkaz"/>
            <w:color w:val="FF0066"/>
          </w:rPr>
          <w:t>Bedřich Smetana – Vltava</w:t>
        </w:r>
      </w:hyperlink>
    </w:p>
    <w:p w:rsidR="000F62FF" w:rsidRPr="00CE6E29" w:rsidRDefault="000F62FF" w:rsidP="00F90281">
      <w:pPr>
        <w:pStyle w:val="Video"/>
        <w:numPr>
          <w:ilvl w:val="0"/>
          <w:numId w:val="0"/>
        </w:numPr>
        <w:ind w:left="284"/>
        <w:rPr>
          <w:color w:val="404040"/>
        </w:rPr>
      </w:pPr>
      <w:r w:rsidRPr="00CE6E29">
        <w:t>___________________</w:t>
      </w:r>
      <w:r w:rsidRPr="00CE6E29">
        <w:rPr>
          <w:color w:val="33BEF2"/>
        </w:rPr>
        <w:t>______________</w:t>
      </w:r>
      <w:r w:rsidRPr="00CE6E29">
        <w:rPr>
          <w:color w:val="404040"/>
        </w:rPr>
        <w:t>______________</w:t>
      </w:r>
    </w:p>
    <w:p w:rsidR="000F62FF" w:rsidRPr="00CE6E29" w:rsidRDefault="000F62FF" w:rsidP="00F86999">
      <w:pPr>
        <w:pStyle w:val="Sebereflexeka"/>
        <w:rPr>
          <w:noProof w:val="0"/>
          <w:color w:val="404040"/>
        </w:rPr>
        <w:sectPr w:rsidR="000F62FF" w:rsidRPr="00CE6E29" w:rsidSect="009C7D38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F62FF" w:rsidRPr="00CE6E29" w:rsidRDefault="000F62FF" w:rsidP="00492C4C">
      <w:pPr>
        <w:pStyle w:val="kol-zadn"/>
        <w:numPr>
          <w:ilvl w:val="0"/>
          <w:numId w:val="18"/>
        </w:numPr>
        <w:rPr>
          <w:noProof w:val="0"/>
        </w:rPr>
      </w:pPr>
      <w:r w:rsidRPr="00CE6E29">
        <w:rPr>
          <w:noProof w:val="0"/>
        </w:rPr>
        <w:t xml:space="preserve">Z videa jste se dozvěděli, že symfonická báseň Vltava připomíná melodii písně „Kočka leze dírou“. Zkuste tuto píseň zapsat do not. Pomůže </w:t>
      </w:r>
      <w:r>
        <w:rPr>
          <w:noProof w:val="0"/>
        </w:rPr>
        <w:t>vám</w:t>
      </w:r>
      <w:r w:rsidRPr="00CE6E29">
        <w:rPr>
          <w:noProof w:val="0"/>
        </w:rPr>
        <w:t xml:space="preserve"> notová osnova. </w:t>
      </w:r>
      <w:r w:rsidR="00C47AAE">
        <w:rPr>
          <w:noProof w:val="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2" o:spid="_x0000_i1027" type="#_x0000_t75" style="width:387pt;height:88.5pt;visibility:visible">
            <v:imagedata r:id="rId11" o:title=""/>
          </v:shape>
        </w:pict>
      </w:r>
    </w:p>
    <w:p w:rsidR="000F62FF" w:rsidRPr="00CE6E29" w:rsidRDefault="000F62FF" w:rsidP="009B27CD">
      <w:pPr>
        <w:pStyle w:val="kol-zadn"/>
        <w:numPr>
          <w:ilvl w:val="0"/>
          <w:numId w:val="0"/>
        </w:numPr>
        <w:ind w:left="1068"/>
        <w:rPr>
          <w:noProof w:val="0"/>
        </w:rPr>
      </w:pPr>
      <w:r w:rsidRPr="00CE6E29">
        <w:rPr>
          <w:noProof w:val="0"/>
        </w:rPr>
        <w:t>c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 d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 e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 f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 g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 g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 a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 a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 g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 a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 a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 g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 f</w:t>
      </w:r>
      <w:proofErr w:type="gramStart"/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,f</w:t>
      </w:r>
      <w:proofErr w:type="gramEnd"/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,f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,f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,e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,e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,d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,d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,g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 xml:space="preserve">, </w:t>
      </w:r>
    </w:p>
    <w:p w:rsidR="000F62FF" w:rsidRPr="00CE6E29" w:rsidRDefault="000F62FF" w:rsidP="009B27CD">
      <w:pPr>
        <w:pStyle w:val="kol-zadn"/>
        <w:numPr>
          <w:ilvl w:val="0"/>
          <w:numId w:val="0"/>
        </w:numPr>
        <w:ind w:left="1068"/>
        <w:rPr>
          <w:noProof w:val="0"/>
        </w:rPr>
      </w:pPr>
      <w:r w:rsidRPr="00CE6E29">
        <w:rPr>
          <w:noProof w:val="0"/>
        </w:rPr>
        <w:t>f</w:t>
      </w:r>
      <w:proofErr w:type="gramStart"/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,f</w:t>
      </w:r>
      <w:proofErr w:type="gramEnd"/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,f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,f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,e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,e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,d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,d</w:t>
      </w:r>
      <w:r w:rsidRPr="00CE6E29">
        <w:rPr>
          <w:noProof w:val="0"/>
          <w:vertAlign w:val="superscript"/>
        </w:rPr>
        <w:t>1</w:t>
      </w:r>
      <w:r w:rsidRPr="00CE6E29">
        <w:rPr>
          <w:noProof w:val="0"/>
        </w:rPr>
        <w:t>,c</w:t>
      </w:r>
      <w:r w:rsidRPr="00CE6E29">
        <w:rPr>
          <w:noProof w:val="0"/>
          <w:vertAlign w:val="superscript"/>
        </w:rPr>
        <w:t>1</w:t>
      </w:r>
    </w:p>
    <w:p w:rsidR="000F62FF" w:rsidRPr="00CE6E29" w:rsidRDefault="00C47AAE" w:rsidP="009B27CD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lang w:eastAsia="cs-CZ"/>
        </w:rPr>
        <w:pict>
          <v:line id="_x0000_s1027" style="position:absolute;left:0;text-align:left;flip:y;z-index:4;visibility:visible" from="53.75pt,12.6pt" to="434.25pt,16.25pt" strokecolor="#4472c4" strokeweight=".5pt">
            <v:stroke joinstyle="miter"/>
          </v:line>
        </w:pict>
      </w:r>
      <w:r>
        <w:rPr>
          <w:lang w:eastAsia="cs-CZ"/>
        </w:rPr>
        <w:pict>
          <v:line id="_x0000_s1028" style="position:absolute;left:0;text-align:left;flip:y;z-index:3;visibility:visible" from="53.05pt,3.6pt" to="433.55pt,7.25pt" strokecolor="#4472c4" strokeweight=".5pt">
            <v:stroke joinstyle="miter"/>
          </v:line>
        </w:pict>
      </w:r>
    </w:p>
    <w:p w:rsidR="000F62FF" w:rsidRPr="00CE6E29" w:rsidRDefault="00C47AAE" w:rsidP="009B27CD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lang w:eastAsia="cs-CZ"/>
        </w:rPr>
        <w:pict>
          <v:line id="Přímá spojnice 1" o:spid="_x0000_s1029" style="position:absolute;left:0;text-align:left;flip:y;z-index:2;visibility:visible" from="53.7pt,19.2pt" to="434.2pt,22.85pt" strokecolor="#4472c4" strokeweight=".5pt">
            <v:stroke joinstyle="miter"/>
          </v:line>
        </w:pict>
      </w:r>
      <w:r>
        <w:rPr>
          <w:lang w:eastAsia="cs-CZ"/>
        </w:rPr>
        <w:pict>
          <v:line id="_x0000_s1030" style="position:absolute;left:0;text-align:left;flip:y;z-index:6;visibility:visible" from="53.75pt,9.25pt" to="434.25pt,12.9pt" strokecolor="#4472c4" strokeweight=".5pt">
            <v:stroke joinstyle="miter"/>
          </v:line>
        </w:pict>
      </w:r>
      <w:r>
        <w:rPr>
          <w:lang w:eastAsia="cs-CZ"/>
        </w:rPr>
        <w:pict>
          <v:line id="_x0000_s1031" style="position:absolute;left:0;text-align:left;flip:y;z-index:5;visibility:visible" from="55.3pt,.4pt" to="435.8pt,4.05pt" strokecolor="#4472c4" strokeweight=".5pt">
            <v:stroke joinstyle="miter"/>
          </v:line>
        </w:pict>
      </w:r>
    </w:p>
    <w:p w:rsidR="000F62FF" w:rsidRPr="00CE6E29" w:rsidRDefault="000F62FF" w:rsidP="009B27CD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0F62FF" w:rsidRPr="00CE6E29" w:rsidRDefault="000F62FF" w:rsidP="004D4D79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0F62FF" w:rsidRPr="00CE6E29" w:rsidRDefault="00C47AAE" w:rsidP="004D4D79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lang w:eastAsia="cs-CZ"/>
        </w:rPr>
        <w:pict>
          <v:line id="_x0000_s1032" style="position:absolute;left:0;text-align:left;flip:y;z-index:9;visibility:visible" from="53.75pt,12.6pt" to="434.25pt,16.25pt" strokecolor="#4472c4" strokeweight=".5pt">
            <v:stroke joinstyle="miter"/>
          </v:line>
        </w:pict>
      </w:r>
      <w:r>
        <w:rPr>
          <w:lang w:eastAsia="cs-CZ"/>
        </w:rPr>
        <w:pict>
          <v:line id="_x0000_s1033" style="position:absolute;left:0;text-align:left;flip:y;z-index:8;visibility:visible" from="53.05pt,3.6pt" to="433.55pt,7.25pt" strokecolor="#4472c4" strokeweight=".5pt">
            <v:stroke joinstyle="miter"/>
          </v:line>
        </w:pict>
      </w:r>
    </w:p>
    <w:p w:rsidR="000F62FF" w:rsidRPr="00CE6E29" w:rsidRDefault="00C47AAE" w:rsidP="004D4D79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lang w:eastAsia="cs-CZ"/>
        </w:rPr>
        <w:pict>
          <v:line id="_x0000_s1034" style="position:absolute;left:0;text-align:left;flip:y;z-index:7;visibility:visible" from="53.7pt,19.2pt" to="434.2pt,22.85pt" strokecolor="#4472c4" strokeweight=".5pt">
            <v:stroke joinstyle="miter"/>
          </v:line>
        </w:pict>
      </w:r>
      <w:r>
        <w:rPr>
          <w:lang w:eastAsia="cs-CZ"/>
        </w:rPr>
        <w:pict>
          <v:line id="_x0000_s1035" style="position:absolute;left:0;text-align:left;flip:y;z-index:11;visibility:visible" from="53.75pt,9.25pt" to="434.25pt,12.9pt" strokecolor="#4472c4" strokeweight=".5pt">
            <v:stroke joinstyle="miter"/>
          </v:line>
        </w:pict>
      </w:r>
      <w:r>
        <w:rPr>
          <w:lang w:eastAsia="cs-CZ"/>
        </w:rPr>
        <w:pict>
          <v:line id="_x0000_s1036" style="position:absolute;left:0;text-align:left;flip:y;z-index:10;visibility:visible" from="55.3pt,.4pt" to="435.8pt,4.05pt" strokecolor="#4472c4" strokeweight=".5pt">
            <v:stroke joinstyle="miter"/>
          </v:line>
        </w:pict>
      </w:r>
    </w:p>
    <w:p w:rsidR="000F62FF" w:rsidRPr="00CE6E29" w:rsidRDefault="000F62FF" w:rsidP="004D4D79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0F62FF" w:rsidRPr="00CE6E29" w:rsidRDefault="000F62FF" w:rsidP="004D4D79">
      <w:pPr>
        <w:pStyle w:val="kol-zadn"/>
        <w:numPr>
          <w:ilvl w:val="0"/>
          <w:numId w:val="0"/>
        </w:numPr>
        <w:ind w:left="1068"/>
        <w:rPr>
          <w:noProof w:val="0"/>
        </w:rPr>
      </w:pPr>
      <w:r w:rsidRPr="00CE6E29">
        <w:rPr>
          <w:noProof w:val="0"/>
        </w:rPr>
        <w:t>2) Podívejte se na mapy.cz, kudy protéká řeka Vltava. Zakreslete řeku do slepé mapy.</w:t>
      </w:r>
    </w:p>
    <w:p w:rsidR="000F62FF" w:rsidRPr="00CE6E29" w:rsidRDefault="00C47AAE" w:rsidP="004D4D79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lang w:eastAsia="cs-CZ"/>
        </w:rPr>
        <w:pict>
          <v:shape id="Obrázek 3" o:spid="_x0000_s1037" type="#_x0000_t75" style="position:absolute;left:0;text-align:left;margin-left:366.25pt;margin-top:53.65pt;width:50.1pt;height:50.95pt;z-index:-13;visibility:visible">
            <v:imagedata r:id="rId12" o:title=""/>
          </v:shape>
        </w:pict>
      </w:r>
      <w:r>
        <w:rPr>
          <w:noProof w:val="0"/>
          <w:lang w:eastAsia="cs-CZ"/>
        </w:rPr>
        <w:pict>
          <v:shape id="Obrázek 26" o:spid="_x0000_i1028" type="#_x0000_t75" style="width:254.5pt;height:166pt;visibility:visible">
            <v:imagedata r:id="rId13" o:title=""/>
          </v:shape>
        </w:pict>
      </w:r>
    </w:p>
    <w:p w:rsidR="000F62FF" w:rsidRPr="00CE6E29" w:rsidRDefault="000F62FF" w:rsidP="003D4012">
      <w:pPr>
        <w:pStyle w:val="kol-zadn"/>
        <w:numPr>
          <w:ilvl w:val="0"/>
          <w:numId w:val="0"/>
        </w:numPr>
        <w:ind w:left="708"/>
        <w:rPr>
          <w:noProof w:val="0"/>
        </w:rPr>
      </w:pPr>
      <w:r w:rsidRPr="00CE6E29">
        <w:rPr>
          <w:noProof w:val="0"/>
        </w:rPr>
        <w:lastRenderedPageBreak/>
        <w:t>2) Z videa jste se dozvěděli, že Bedřich Smetana při skládání symfonické básně Vltava již neslyšel. Zkuste si poslechnout poslední část videa, kde zaznívá úryvek Vltavy</w:t>
      </w:r>
      <w:r>
        <w:rPr>
          <w:noProof w:val="0"/>
        </w:rPr>
        <w:t>,</w:t>
      </w:r>
      <w:r w:rsidRPr="00CE6E29">
        <w:rPr>
          <w:noProof w:val="0"/>
        </w:rPr>
        <w:t xml:space="preserve"> a zkuste tuto </w:t>
      </w:r>
      <w:proofErr w:type="gramStart"/>
      <w:r w:rsidRPr="00CE6E29">
        <w:rPr>
          <w:noProof w:val="0"/>
        </w:rPr>
        <w:t>část</w:t>
      </w:r>
      <w:proofErr w:type="gramEnd"/>
      <w:r w:rsidRPr="00CE6E29">
        <w:rPr>
          <w:noProof w:val="0"/>
        </w:rPr>
        <w:t xml:space="preserve"> jakkoliv během poslechu znázornit – čárami, kresbou, barvami…</w:t>
      </w:r>
    </w:p>
    <w:p w:rsidR="000F62FF" w:rsidRPr="00CE6E29" w:rsidRDefault="000F62FF" w:rsidP="009B27CD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0F62FF" w:rsidRPr="00CE6E29" w:rsidRDefault="000F62FF" w:rsidP="009B27CD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0F62FF" w:rsidRPr="00CE6E29" w:rsidRDefault="000F62FF" w:rsidP="004D1FFB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:rsidR="000F62FF" w:rsidRPr="00CE6E29" w:rsidRDefault="000F62FF" w:rsidP="00887795">
      <w:pPr>
        <w:pStyle w:val="kol-zadn"/>
        <w:numPr>
          <w:ilvl w:val="0"/>
          <w:numId w:val="0"/>
        </w:numPr>
        <w:ind w:left="1068"/>
        <w:rPr>
          <w:noProof w:val="0"/>
        </w:rPr>
      </w:pPr>
      <w:r w:rsidRPr="00CE6E29">
        <w:rPr>
          <w:noProof w:val="0"/>
        </w:rPr>
        <w:t xml:space="preserve">                                                                            </w:t>
      </w: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07602E">
      <w:pPr>
        <w:pStyle w:val="kol-zadn"/>
        <w:numPr>
          <w:ilvl w:val="0"/>
          <w:numId w:val="0"/>
        </w:numPr>
        <w:rPr>
          <w:noProof w:val="0"/>
        </w:rPr>
      </w:pPr>
      <w:bookmarkStart w:id="0" w:name="_GoBack"/>
      <w:bookmarkEnd w:id="0"/>
    </w:p>
    <w:p w:rsidR="000F62FF" w:rsidRPr="00CE6E29" w:rsidRDefault="00C47AAE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lastRenderedPageBreak/>
        <w:pict>
          <v:shape id="Obrázek 7" o:spid="_x0000_s1038" type="#_x0000_t75" alt="Bedřich Smetana (před rokem 1880)" style="position:absolute;left:0;text-align:left;margin-left:94.85pt;margin-top:64.95pt;width:295.2pt;height:533.25pt;z-index:-12;visibility:visible;mso-wrap-distance-left:128.04pt;mso-wrap-distance-top:44.16pt;mso-wrap-distance-right:65.70614mm;mso-wrap-distance-bottom:49.27367mm">
            <v:imagedata r:id="rId14" o:title=""/>
            <o:lock v:ext="edit" aspectratio="f"/>
          </v:shape>
        </w:pict>
      </w:r>
      <w:r w:rsidR="000F62FF" w:rsidRPr="00CE6E29">
        <w:rPr>
          <w:noProof w:val="0"/>
        </w:rPr>
        <w:t xml:space="preserve">3) Prostřednictvím internetu či encyklopedií vyhledejte a zapište pět informací, které </w:t>
      </w:r>
      <w:r w:rsidR="000F62FF">
        <w:rPr>
          <w:noProof w:val="0"/>
        </w:rPr>
        <w:t>v</w:t>
      </w:r>
      <w:r w:rsidR="000F62FF" w:rsidRPr="00CE6E29">
        <w:rPr>
          <w:noProof w:val="0"/>
        </w:rPr>
        <w:t>ám přijdou zajímavé na životě či díle Bedřicha Smetany. Tyto informace zapište kolem jeho portrétu, který nejprve dokreslete.</w:t>
      </w:r>
    </w:p>
    <w:p w:rsidR="000F62FF" w:rsidRPr="00CE6E29" w:rsidRDefault="00C47AAE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Obrázek 10" o:spid="_x0000_s1039" type="#_x0000_t75" alt="Bedřich Smetana (před rokem 1880)" style="position:absolute;left:0;text-align:left;margin-left:-.95pt;margin-top:.6pt;width:77.05pt;height:93.4pt;z-index:-10;visibility:visible">
            <v:imagedata r:id="rId15" o:title=""/>
          </v:shape>
        </w:pict>
      </w:r>
      <w:r>
        <w:rPr>
          <w:lang w:eastAsia="cs-CZ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Kosoúhelník 9" o:spid="_x0000_s1040" type="#_x0000_t7" style="position:absolute;left:0;text-align:left;margin-left:194.25pt;margin-top:17.45pt;width:328.4pt;height:444.7pt;z-index:14;visibility:visible;v-text-anchor:middle" strokecolor="#a5a5a5" strokeweight="1pt"/>
        </w:pict>
      </w: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C47AAE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Rukopis 23" o:spid="_x0000_s1041" type="#_x0000_t75" style="position:absolute;left:0;text-align:left;margin-left:278pt;margin-top:-76.65pt;width:250pt;height:190.45pt;z-index:22;visibility:visible">
            <v:imagedata r:id="rId16" o:title=""/>
          </v:shape>
        </w:pict>
      </w: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C47AAE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Rukopis 22" o:spid="_x0000_s1042" type="#_x0000_t75" style="position:absolute;left:0;text-align:left;margin-left:473.5pt;margin-top:-15.95pt;width:28.05pt;height:63.15pt;z-index:21;visibility:visible">
            <v:imagedata r:id="rId17" o:title=""/>
          </v:shape>
        </w:pict>
      </w: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C47AAE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Rukopis 19" o:spid="_x0000_s1043" type="#_x0000_t75" style="position:absolute;left:0;text-align:left;margin-left:467.15pt;margin-top:-34.7pt;width:12.85pt;height:79.85pt;z-index:20;visibility:visible">
            <v:imagedata r:id="rId18" o:title=""/>
          </v:shape>
        </w:pict>
      </w: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C47AAE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Rukopis 18" o:spid="_x0000_s1044" type="#_x0000_t75" style="position:absolute;left:0;text-align:left;margin-left:444.3pt;margin-top:-50.7pt;width:32.4pt;height:119.2pt;z-index:19;visibility:visible">
            <v:imagedata r:id="rId19" o:title=""/>
          </v:shape>
        </w:pict>
      </w: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C47AAE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Rukopis 16" o:spid="_x0000_s1045" type="#_x0000_t75" style="position:absolute;left:0;text-align:left;margin-left:386.45pt;margin-top:-41.6pt;width:110.15pt;height:117.75pt;z-index:17;visibility:visible">
            <v:imagedata r:id="rId20" o:title=""/>
          </v:shape>
        </w:pict>
      </w:r>
    </w:p>
    <w:p w:rsidR="000F62FF" w:rsidRPr="00CE6E29" w:rsidRDefault="00C47AAE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Rukopis 17" o:spid="_x0000_s1046" type="#_x0000_t75" style="position:absolute;left:0;text-align:left;margin-left:304.05pt;margin-top:-63.4pt;width:192.55pt;height:131.45pt;z-index:18;visibility:visible">
            <v:imagedata r:id="rId21" o:title=""/>
          </v:shape>
        </w:pict>
      </w:r>
    </w:p>
    <w:p w:rsidR="000F62FF" w:rsidRPr="00CE6E29" w:rsidRDefault="00C47AAE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Rukopis 24" o:spid="_x0000_s1047" type="#_x0000_t75" style="position:absolute;left:0;text-align:left;margin-left:193.3pt;margin-top:13.05pt;width:9.95pt;height:9.95pt;z-index:23;visibility:visible">
            <v:imagedata r:id="rId22" o:title=""/>
          </v:shape>
        </w:pict>
      </w:r>
      <w:r>
        <w:rPr>
          <w:lang w:eastAsia="cs-CZ"/>
        </w:rPr>
        <w:pict>
          <v:shape id="Rukopis 12" o:spid="_x0000_s1048" type="#_x0000_t75" style="position:absolute;left:0;text-align:left;margin-left:193.7pt;margin-top:3.45pt;width:206.35pt;height:26.8pt;z-index:16;visibility:visible">
            <v:imagedata r:id="rId23" o:title=""/>
          </v:shape>
        </w:pict>
      </w: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C47AAE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w:pict>
          <v:shape id="Rukopis 25" o:spid="_x0000_s1049" type="#_x0000_t75" style="position:absolute;left:0;text-align:left;margin-left:245.2pt;margin-top:16.05pt;width:9.95pt;height:9.95pt;z-index:24;visibility:visible">
            <v:imagedata r:id="rId22" o:title=""/>
          </v:shape>
        </w:pict>
      </w: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817282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:rsidR="000F62FF" w:rsidRPr="00CE6E29" w:rsidRDefault="000F62FF" w:rsidP="00500F3C">
      <w:pPr>
        <w:pStyle w:val="Sebereflexeka"/>
        <w:rPr>
          <w:noProof w:val="0"/>
        </w:rPr>
        <w:sectPr w:rsidR="000F62FF" w:rsidRPr="00CE6E29" w:rsidSect="009C7D38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CE6E29">
        <w:rPr>
          <w:noProof w:val="0"/>
        </w:rPr>
        <w:t>Co jsem se touto aktivitou naučil(a):</w:t>
      </w:r>
    </w:p>
    <w:p w:rsidR="000F62FF" w:rsidRPr="00CE6E29" w:rsidRDefault="000F62FF" w:rsidP="00500F3C">
      <w:pPr>
        <w:pStyle w:val="dekodpov"/>
        <w:ind w:right="-11"/>
        <w:sectPr w:rsidR="000F62FF" w:rsidRPr="00CE6E29" w:rsidSect="009C7D38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CE6E2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62FF" w:rsidRPr="00CE6E29" w:rsidRDefault="00C47AAE" w:rsidP="0068449C">
      <w:pPr>
        <w:pStyle w:val="kol-zadn"/>
        <w:numPr>
          <w:ilvl w:val="0"/>
          <w:numId w:val="0"/>
        </w:numPr>
        <w:ind w:left="720"/>
        <w:rPr>
          <w:noProof w:val="0"/>
        </w:rPr>
      </w:pPr>
      <w:r>
        <w:rPr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50" type="#_x0000_t202" style="position:absolute;left:0;text-align:left;margin-left:0;margin-top:502.45pt;width:541.35pt;height:80.4pt;z-index:1;visibility:visible;mso-wrap-distance-top:3.6pt;mso-wrap-distance-bottom:3.6pt;mso-position-horizontal:left;mso-position-horizontal-relative:margin" filled="f" stroked="f">
            <v:textbox>
              <w:txbxContent>
                <w:p w:rsidR="000F62FF" w:rsidRDefault="00C47AAE" w:rsidP="007A26B4">
                  <w:r>
                    <w:rPr>
                      <w:b/>
                      <w:bCs/>
                      <w:lang w:eastAsia="cs-CZ"/>
                    </w:rPr>
                    <w:pict>
                      <v:shape id="Obrázek 23" o:spid="_x0000_i1030" type="#_x0000_t75" alt="Obsah obrázku kresleníPopis byl vytvořen automaticky" style="width:96pt;height:32.5pt;visibility:visible">
                        <v:imagedata r:id="rId24" o:title=""/>
                      </v:shape>
                    </w:pict>
                  </w:r>
                  <w:r w:rsidR="000F62FF">
                    <w:t xml:space="preserve"> Autor: Mgr. Veronika Svobodová</w:t>
                  </w:r>
                  <w:r w:rsidR="000F62FF">
                    <w:br/>
                    <w:t xml:space="preserve">Toto dílo je licencováno pod licencí </w:t>
                  </w:r>
                  <w:proofErr w:type="spellStart"/>
                  <w:r w:rsidR="000F62FF">
                    <w:t>Creative</w:t>
                  </w:r>
                  <w:proofErr w:type="spellEnd"/>
                  <w:r w:rsidR="000F62FF">
                    <w:t xml:space="preserve"> </w:t>
                  </w:r>
                  <w:proofErr w:type="spellStart"/>
                  <w:r w:rsidR="000F62FF">
                    <w:t>Commons</w:t>
                  </w:r>
                  <w:proofErr w:type="spellEnd"/>
                  <w:r w:rsidR="000F62FF">
                    <w:t xml:space="preserve"> [CC BY-NC 4.0]. Licenční podmínky navštivte na adrese [https://creativecommons.org/</w:t>
                  </w:r>
                  <w:proofErr w:type="spellStart"/>
                  <w:r w:rsidR="000F62FF">
                    <w:t>choose</w:t>
                  </w:r>
                  <w:proofErr w:type="spellEnd"/>
                  <w:r w:rsidR="000F62FF">
                    <w:t>/?</w:t>
                  </w:r>
                  <w:proofErr w:type="spellStart"/>
                  <w:r w:rsidR="000F62FF">
                    <w:t>lang</w:t>
                  </w:r>
                  <w:proofErr w:type="spellEnd"/>
                  <w:r w:rsidR="000F62FF">
                    <w:t>=</w:t>
                  </w:r>
                  <w:proofErr w:type="spellStart"/>
                  <w:r w:rsidR="000F62FF">
                    <w:t>cs</w:t>
                  </w:r>
                  <w:proofErr w:type="spellEnd"/>
                  <w:r w:rsidR="000F62FF">
                    <w:t>].</w:t>
                  </w:r>
                </w:p>
                <w:p w:rsidR="000F62FF" w:rsidRDefault="000F62FF" w:rsidP="007A26B4"/>
              </w:txbxContent>
            </v:textbox>
            <w10:wrap type="square" anchorx="margin"/>
          </v:shape>
        </w:pict>
      </w:r>
      <w:bookmarkStart w:id="1" w:name="_PictureBullets"/>
      <w:r w:rsidR="00EA31E1">
        <w:rPr>
          <w:rFonts w:ascii="Times New Roman" w:eastAsia="Times New Roman" w:hAnsi="Times New Roman"/>
          <w:vanish/>
          <w:lang w:eastAsia="cs-CZ"/>
        </w:rPr>
        <w:pict>
          <v:shape id="_x0000_i1031" type="#_x0000_t75" style="width:5pt;height:4.5pt" o:bullet="t">
            <v:imagedata r:id="rId25" o:title=""/>
          </v:shape>
        </w:pict>
      </w:r>
      <w:r w:rsidR="00EA31E1">
        <w:rPr>
          <w:rFonts w:ascii="Times New Roman" w:eastAsia="Times New Roman" w:hAnsi="Times New Roman"/>
          <w:vanish/>
          <w:lang w:eastAsia="cs-CZ"/>
        </w:rPr>
        <w:pict>
          <v:shape id="_x0000_i1032" type="#_x0000_t75" style="width:5pt;height:4.5pt" o:bullet="t">
            <v:imagedata r:id="rId26" o:title=""/>
          </v:shape>
        </w:pict>
      </w:r>
      <w:r w:rsidR="00EA31E1">
        <w:rPr>
          <w:rFonts w:ascii="Times New Roman" w:eastAsia="Times New Roman" w:hAnsi="Times New Roman"/>
          <w:vanish/>
          <w:lang w:eastAsia="cs-CZ"/>
        </w:rPr>
        <w:pict>
          <v:shape id="_x0000_i1033" type="#_x0000_t75" style="width:13.5pt;height:12pt" o:bullet="t">
            <v:imagedata r:id="rId27" o:title=""/>
          </v:shape>
        </w:pict>
      </w:r>
      <w:r w:rsidR="00EA31E1">
        <w:rPr>
          <w:rFonts w:ascii="Times New Roman" w:eastAsia="Times New Roman" w:hAnsi="Times New Roman"/>
          <w:vanish/>
          <w:lang w:eastAsia="cs-CZ"/>
        </w:rPr>
        <w:pict>
          <v:shape id="_x0000_i1034" type="#_x0000_t75" style="width:25pt;height:25pt" o:bullet="t">
            <v:imagedata r:id="rId28" o:title=""/>
          </v:shape>
        </w:pict>
      </w:r>
      <w:bookmarkEnd w:id="1"/>
    </w:p>
    <w:sectPr w:rsidR="000F62FF" w:rsidRPr="00CE6E29" w:rsidSect="009C7D38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AAE" w:rsidRDefault="00C47AAE">
      <w:pPr>
        <w:spacing w:after="0" w:line="240" w:lineRule="auto"/>
      </w:pPr>
      <w:r>
        <w:separator/>
      </w:r>
    </w:p>
  </w:endnote>
  <w:endnote w:type="continuationSeparator" w:id="0">
    <w:p w:rsidR="00C47AAE" w:rsidRDefault="00C4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0F62FF" w:rsidRPr="00592842">
      <w:tc>
        <w:tcPr>
          <w:tcW w:w="3485" w:type="dxa"/>
        </w:tcPr>
        <w:p w:rsidR="000F62FF" w:rsidRPr="00592842" w:rsidRDefault="000F62FF" w:rsidP="7DAA1868">
          <w:pPr>
            <w:pStyle w:val="Zhlav"/>
            <w:ind w:left="-115"/>
          </w:pPr>
        </w:p>
      </w:tc>
      <w:tc>
        <w:tcPr>
          <w:tcW w:w="3485" w:type="dxa"/>
        </w:tcPr>
        <w:p w:rsidR="000F62FF" w:rsidRPr="00592842" w:rsidRDefault="000F62FF" w:rsidP="7DAA1868">
          <w:pPr>
            <w:pStyle w:val="Zhlav"/>
            <w:jc w:val="center"/>
          </w:pPr>
        </w:p>
      </w:tc>
      <w:tc>
        <w:tcPr>
          <w:tcW w:w="3485" w:type="dxa"/>
        </w:tcPr>
        <w:p w:rsidR="000F62FF" w:rsidRPr="00592842" w:rsidRDefault="000F62FF" w:rsidP="7DAA1868">
          <w:pPr>
            <w:pStyle w:val="Zhlav"/>
            <w:ind w:right="-115"/>
            <w:jc w:val="right"/>
          </w:pPr>
        </w:p>
      </w:tc>
    </w:tr>
  </w:tbl>
  <w:p w:rsidR="000F62FF" w:rsidRDefault="00C47AAE" w:rsidP="7DAA1868">
    <w:pPr>
      <w:pStyle w:val="Zpat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32282676" o:spid="_x0000_s2049" type="#_x0000_t75" style="position:absolute;margin-left:-8.15pt;margin-top:715.9pt;width:89.85pt;height:100.6pt;z-index:-1;visibility:visible;mso-position-horizontal-relative:text;mso-position-vertical-relative:page">
          <v:imagedata r:id="rId1" o:title=""/>
          <w10:wrap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AAE" w:rsidRDefault="00C47AAE">
      <w:pPr>
        <w:spacing w:after="0" w:line="240" w:lineRule="auto"/>
      </w:pPr>
      <w:r>
        <w:separator/>
      </w:r>
    </w:p>
  </w:footnote>
  <w:footnote w:type="continuationSeparator" w:id="0">
    <w:p w:rsidR="00C47AAE" w:rsidRDefault="00C4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0F62FF" w:rsidRPr="00592842">
      <w:trPr>
        <w:trHeight w:val="1278"/>
      </w:trPr>
      <w:tc>
        <w:tcPr>
          <w:tcW w:w="10455" w:type="dxa"/>
        </w:tcPr>
        <w:p w:rsidR="000F62FF" w:rsidRPr="00592842" w:rsidRDefault="00EA31E1" w:rsidP="7DAA1868">
          <w:pPr>
            <w:pStyle w:val="Zhlav"/>
            <w:ind w:left="-115"/>
          </w:pPr>
          <w:r>
            <w:rPr>
              <w:noProof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72676238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:rsidR="000F62FF" w:rsidRDefault="000F62FF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2FF" w:rsidRDefault="00C47AA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24997317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79697E"/>
    <w:multiLevelType w:val="hybridMultilevel"/>
    <w:tmpl w:val="F87424E6"/>
    <w:lvl w:ilvl="0" w:tplc="0AD031C0">
      <w:start w:val="6"/>
      <w:numFmt w:val="decimal"/>
      <w:lvlText w:val="%1"/>
      <w:lvlJc w:val="left"/>
      <w:pPr>
        <w:ind w:left="1074" w:hanging="360"/>
      </w:pPr>
      <w:rPr>
        <w:rFonts w:hint="default"/>
        <w:color w:val="auto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794" w:hanging="360"/>
      </w:pPr>
    </w:lvl>
    <w:lvl w:ilvl="2" w:tplc="0405001B">
      <w:start w:val="1"/>
      <w:numFmt w:val="lowerRoman"/>
      <w:lvlText w:val="%3."/>
      <w:lvlJc w:val="right"/>
      <w:pPr>
        <w:ind w:left="2514" w:hanging="180"/>
      </w:pPr>
    </w:lvl>
    <w:lvl w:ilvl="3" w:tplc="0405000F">
      <w:start w:val="1"/>
      <w:numFmt w:val="decimal"/>
      <w:lvlText w:val="%4."/>
      <w:lvlJc w:val="left"/>
      <w:pPr>
        <w:ind w:left="3234" w:hanging="360"/>
      </w:pPr>
    </w:lvl>
    <w:lvl w:ilvl="4" w:tplc="04050019">
      <w:start w:val="1"/>
      <w:numFmt w:val="lowerLetter"/>
      <w:lvlText w:val="%5."/>
      <w:lvlJc w:val="left"/>
      <w:pPr>
        <w:ind w:left="3954" w:hanging="360"/>
      </w:pPr>
    </w:lvl>
    <w:lvl w:ilvl="5" w:tplc="0405001B">
      <w:start w:val="1"/>
      <w:numFmt w:val="lowerRoman"/>
      <w:lvlText w:val="%6."/>
      <w:lvlJc w:val="right"/>
      <w:pPr>
        <w:ind w:left="4674" w:hanging="180"/>
      </w:pPr>
    </w:lvl>
    <w:lvl w:ilvl="6" w:tplc="0405000F">
      <w:start w:val="1"/>
      <w:numFmt w:val="decimal"/>
      <w:lvlText w:val="%7."/>
      <w:lvlJc w:val="left"/>
      <w:pPr>
        <w:ind w:left="5394" w:hanging="360"/>
      </w:pPr>
    </w:lvl>
    <w:lvl w:ilvl="7" w:tplc="04050019">
      <w:start w:val="1"/>
      <w:numFmt w:val="lowerLetter"/>
      <w:lvlText w:val="%8."/>
      <w:lvlJc w:val="left"/>
      <w:pPr>
        <w:ind w:left="6114" w:hanging="360"/>
      </w:pPr>
    </w:lvl>
    <w:lvl w:ilvl="8" w:tplc="0405001B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8751332"/>
    <w:multiLevelType w:val="hybridMultilevel"/>
    <w:tmpl w:val="3B64EC6A"/>
    <w:lvl w:ilvl="0" w:tplc="328EE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4075A1F"/>
    <w:multiLevelType w:val="hybridMultilevel"/>
    <w:tmpl w:val="44607D34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253008"/>
    <w:multiLevelType w:val="hybridMultilevel"/>
    <w:tmpl w:val="10281232"/>
    <w:lvl w:ilvl="0" w:tplc="6CF8F1C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>
      <w:start w:val="1"/>
      <w:numFmt w:val="lowerRoman"/>
      <w:lvlText w:val="%3."/>
      <w:lvlJc w:val="right"/>
      <w:pPr>
        <w:ind w:left="2868" w:hanging="180"/>
      </w:pPr>
    </w:lvl>
    <w:lvl w:ilvl="3" w:tplc="0405000F">
      <w:start w:val="1"/>
      <w:numFmt w:val="decimal"/>
      <w:lvlText w:val="%4."/>
      <w:lvlJc w:val="left"/>
      <w:pPr>
        <w:ind w:left="3588" w:hanging="360"/>
      </w:pPr>
    </w:lvl>
    <w:lvl w:ilvl="4" w:tplc="04050019">
      <w:start w:val="1"/>
      <w:numFmt w:val="lowerLetter"/>
      <w:lvlText w:val="%5."/>
      <w:lvlJc w:val="left"/>
      <w:pPr>
        <w:ind w:left="4308" w:hanging="360"/>
      </w:pPr>
    </w:lvl>
    <w:lvl w:ilvl="5" w:tplc="0405001B">
      <w:start w:val="1"/>
      <w:numFmt w:val="lowerRoman"/>
      <w:lvlText w:val="%6."/>
      <w:lvlJc w:val="right"/>
      <w:pPr>
        <w:ind w:left="5028" w:hanging="180"/>
      </w:pPr>
    </w:lvl>
    <w:lvl w:ilvl="6" w:tplc="0405000F">
      <w:start w:val="1"/>
      <w:numFmt w:val="decimal"/>
      <w:lvlText w:val="%7."/>
      <w:lvlJc w:val="left"/>
      <w:pPr>
        <w:ind w:left="5748" w:hanging="360"/>
      </w:pPr>
    </w:lvl>
    <w:lvl w:ilvl="7" w:tplc="04050019">
      <w:start w:val="1"/>
      <w:numFmt w:val="lowerLetter"/>
      <w:lvlText w:val="%8."/>
      <w:lvlJc w:val="left"/>
      <w:pPr>
        <w:ind w:left="6468" w:hanging="360"/>
      </w:pPr>
    </w:lvl>
    <w:lvl w:ilvl="8" w:tplc="0405001B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5246F1A"/>
    <w:multiLevelType w:val="hybridMultilevel"/>
    <w:tmpl w:val="80F48928"/>
    <w:lvl w:ilvl="0" w:tplc="0972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F228CD"/>
    <w:multiLevelType w:val="hybridMultilevel"/>
    <w:tmpl w:val="DF10F162"/>
    <w:lvl w:ilvl="0" w:tplc="446425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9A5A4E"/>
    <w:multiLevelType w:val="hybridMultilevel"/>
    <w:tmpl w:val="F2181D9C"/>
    <w:lvl w:ilvl="0" w:tplc="79029E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6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18"/>
  </w:num>
  <w:num w:numId="14">
    <w:abstractNumId w:val="1"/>
  </w:num>
  <w:num w:numId="15">
    <w:abstractNumId w:val="20"/>
  </w:num>
  <w:num w:numId="16">
    <w:abstractNumId w:val="19"/>
  </w:num>
  <w:num w:numId="17">
    <w:abstractNumId w:val="17"/>
  </w:num>
  <w:num w:numId="18">
    <w:abstractNumId w:val="9"/>
  </w:num>
  <w:num w:numId="19">
    <w:abstractNumId w:val="15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122B59F7"/>
    <w:rsid w:val="00001E22"/>
    <w:rsid w:val="0000394D"/>
    <w:rsid w:val="00014070"/>
    <w:rsid w:val="00021691"/>
    <w:rsid w:val="00030BEA"/>
    <w:rsid w:val="00036028"/>
    <w:rsid w:val="00043134"/>
    <w:rsid w:val="0004369E"/>
    <w:rsid w:val="00044867"/>
    <w:rsid w:val="00046B0E"/>
    <w:rsid w:val="00050745"/>
    <w:rsid w:val="00051C62"/>
    <w:rsid w:val="000701FA"/>
    <w:rsid w:val="0007602E"/>
    <w:rsid w:val="000808B7"/>
    <w:rsid w:val="0008266F"/>
    <w:rsid w:val="0008317E"/>
    <w:rsid w:val="000957C8"/>
    <w:rsid w:val="000A4002"/>
    <w:rsid w:val="000B4C3D"/>
    <w:rsid w:val="000C7B61"/>
    <w:rsid w:val="000F5816"/>
    <w:rsid w:val="000F62FF"/>
    <w:rsid w:val="001031CC"/>
    <w:rsid w:val="00104ABF"/>
    <w:rsid w:val="00106D77"/>
    <w:rsid w:val="0011432B"/>
    <w:rsid w:val="00122BF2"/>
    <w:rsid w:val="0013338C"/>
    <w:rsid w:val="00140EB4"/>
    <w:rsid w:val="001415A3"/>
    <w:rsid w:val="001417FB"/>
    <w:rsid w:val="001425C0"/>
    <w:rsid w:val="001505DD"/>
    <w:rsid w:val="00154CFA"/>
    <w:rsid w:val="00157481"/>
    <w:rsid w:val="00160A08"/>
    <w:rsid w:val="00161690"/>
    <w:rsid w:val="0016294C"/>
    <w:rsid w:val="001715A4"/>
    <w:rsid w:val="00174A67"/>
    <w:rsid w:val="00175C59"/>
    <w:rsid w:val="00182A82"/>
    <w:rsid w:val="00194B7F"/>
    <w:rsid w:val="001A1DCF"/>
    <w:rsid w:val="001B696C"/>
    <w:rsid w:val="001C712A"/>
    <w:rsid w:val="001D2252"/>
    <w:rsid w:val="001D3AB6"/>
    <w:rsid w:val="001D3E2E"/>
    <w:rsid w:val="001D7C9F"/>
    <w:rsid w:val="001E2353"/>
    <w:rsid w:val="001E2FE9"/>
    <w:rsid w:val="001E3A26"/>
    <w:rsid w:val="001E3F17"/>
    <w:rsid w:val="001F1D9B"/>
    <w:rsid w:val="00224E2B"/>
    <w:rsid w:val="00234D76"/>
    <w:rsid w:val="00237FC6"/>
    <w:rsid w:val="00241483"/>
    <w:rsid w:val="00241D37"/>
    <w:rsid w:val="00252830"/>
    <w:rsid w:val="00257036"/>
    <w:rsid w:val="00257C5F"/>
    <w:rsid w:val="002643CF"/>
    <w:rsid w:val="00265173"/>
    <w:rsid w:val="002875F1"/>
    <w:rsid w:val="002A1D61"/>
    <w:rsid w:val="002A207C"/>
    <w:rsid w:val="002A66D7"/>
    <w:rsid w:val="002A72FC"/>
    <w:rsid w:val="002B62E9"/>
    <w:rsid w:val="002C10F6"/>
    <w:rsid w:val="002D5A52"/>
    <w:rsid w:val="002E005E"/>
    <w:rsid w:val="002E1761"/>
    <w:rsid w:val="002F2893"/>
    <w:rsid w:val="002F37A5"/>
    <w:rsid w:val="002F381D"/>
    <w:rsid w:val="00301E59"/>
    <w:rsid w:val="00302954"/>
    <w:rsid w:val="003138BF"/>
    <w:rsid w:val="00315D50"/>
    <w:rsid w:val="00323877"/>
    <w:rsid w:val="003315F7"/>
    <w:rsid w:val="003328BF"/>
    <w:rsid w:val="00334720"/>
    <w:rsid w:val="003428F1"/>
    <w:rsid w:val="00343A0C"/>
    <w:rsid w:val="003478C1"/>
    <w:rsid w:val="003532CE"/>
    <w:rsid w:val="0036300D"/>
    <w:rsid w:val="003643C6"/>
    <w:rsid w:val="00365A37"/>
    <w:rsid w:val="00374EA9"/>
    <w:rsid w:val="00377453"/>
    <w:rsid w:val="003862F9"/>
    <w:rsid w:val="00396071"/>
    <w:rsid w:val="003A7299"/>
    <w:rsid w:val="003B2AB9"/>
    <w:rsid w:val="003B7208"/>
    <w:rsid w:val="003C13BE"/>
    <w:rsid w:val="003D4012"/>
    <w:rsid w:val="003E279D"/>
    <w:rsid w:val="003F4E21"/>
    <w:rsid w:val="004006BF"/>
    <w:rsid w:val="00420875"/>
    <w:rsid w:val="00420B58"/>
    <w:rsid w:val="004210B0"/>
    <w:rsid w:val="004221FD"/>
    <w:rsid w:val="00422E42"/>
    <w:rsid w:val="00423F99"/>
    <w:rsid w:val="00434EA9"/>
    <w:rsid w:val="0044368C"/>
    <w:rsid w:val="004523AF"/>
    <w:rsid w:val="00463217"/>
    <w:rsid w:val="00466D75"/>
    <w:rsid w:val="00471231"/>
    <w:rsid w:val="004803F6"/>
    <w:rsid w:val="004859CD"/>
    <w:rsid w:val="00492C4C"/>
    <w:rsid w:val="004938B4"/>
    <w:rsid w:val="004955A1"/>
    <w:rsid w:val="00496771"/>
    <w:rsid w:val="004A61B1"/>
    <w:rsid w:val="004A67DD"/>
    <w:rsid w:val="004C0477"/>
    <w:rsid w:val="004D1FFB"/>
    <w:rsid w:val="004D4D79"/>
    <w:rsid w:val="004E631E"/>
    <w:rsid w:val="004F07CD"/>
    <w:rsid w:val="00500580"/>
    <w:rsid w:val="00500F3C"/>
    <w:rsid w:val="00503279"/>
    <w:rsid w:val="00516134"/>
    <w:rsid w:val="005176AB"/>
    <w:rsid w:val="00527BD0"/>
    <w:rsid w:val="00536728"/>
    <w:rsid w:val="00547AF3"/>
    <w:rsid w:val="00556AFC"/>
    <w:rsid w:val="005604C8"/>
    <w:rsid w:val="0056109E"/>
    <w:rsid w:val="0056663F"/>
    <w:rsid w:val="00577530"/>
    <w:rsid w:val="005825F5"/>
    <w:rsid w:val="005874C1"/>
    <w:rsid w:val="00587870"/>
    <w:rsid w:val="00592842"/>
    <w:rsid w:val="00593469"/>
    <w:rsid w:val="005969E2"/>
    <w:rsid w:val="005A071A"/>
    <w:rsid w:val="005A0AB1"/>
    <w:rsid w:val="005A30E5"/>
    <w:rsid w:val="005B2FB2"/>
    <w:rsid w:val="005C01CB"/>
    <w:rsid w:val="005C16EE"/>
    <w:rsid w:val="005D2348"/>
    <w:rsid w:val="005D5470"/>
    <w:rsid w:val="005E2369"/>
    <w:rsid w:val="005E3579"/>
    <w:rsid w:val="005F1B17"/>
    <w:rsid w:val="0060037A"/>
    <w:rsid w:val="00610A3B"/>
    <w:rsid w:val="006150DA"/>
    <w:rsid w:val="00615C25"/>
    <w:rsid w:val="0062331F"/>
    <w:rsid w:val="00631BB6"/>
    <w:rsid w:val="0063692B"/>
    <w:rsid w:val="00643389"/>
    <w:rsid w:val="00652A14"/>
    <w:rsid w:val="00653184"/>
    <w:rsid w:val="00657CEB"/>
    <w:rsid w:val="00657FAB"/>
    <w:rsid w:val="00662C2B"/>
    <w:rsid w:val="0066353C"/>
    <w:rsid w:val="00664E21"/>
    <w:rsid w:val="006664BE"/>
    <w:rsid w:val="00672BEC"/>
    <w:rsid w:val="00672FA6"/>
    <w:rsid w:val="00680A69"/>
    <w:rsid w:val="0068449C"/>
    <w:rsid w:val="00696B12"/>
    <w:rsid w:val="006B6566"/>
    <w:rsid w:val="006C6A28"/>
    <w:rsid w:val="006E104E"/>
    <w:rsid w:val="006E1E60"/>
    <w:rsid w:val="006E359E"/>
    <w:rsid w:val="006E4DD8"/>
    <w:rsid w:val="006E7FC8"/>
    <w:rsid w:val="0070237A"/>
    <w:rsid w:val="007035D4"/>
    <w:rsid w:val="00706D3D"/>
    <w:rsid w:val="007167EE"/>
    <w:rsid w:val="00722C09"/>
    <w:rsid w:val="00741D63"/>
    <w:rsid w:val="0076340A"/>
    <w:rsid w:val="007636A5"/>
    <w:rsid w:val="00777383"/>
    <w:rsid w:val="00781C40"/>
    <w:rsid w:val="0079221A"/>
    <w:rsid w:val="007944EB"/>
    <w:rsid w:val="00794A37"/>
    <w:rsid w:val="00796681"/>
    <w:rsid w:val="00797318"/>
    <w:rsid w:val="007A0D17"/>
    <w:rsid w:val="007A26B4"/>
    <w:rsid w:val="007C3AEB"/>
    <w:rsid w:val="007C56D4"/>
    <w:rsid w:val="007D087E"/>
    <w:rsid w:val="007D22CA"/>
    <w:rsid w:val="007D2437"/>
    <w:rsid w:val="007E6A13"/>
    <w:rsid w:val="007F7EFD"/>
    <w:rsid w:val="00802149"/>
    <w:rsid w:val="00807761"/>
    <w:rsid w:val="008166B0"/>
    <w:rsid w:val="0081718D"/>
    <w:rsid w:val="0081719C"/>
    <w:rsid w:val="00817282"/>
    <w:rsid w:val="00821B35"/>
    <w:rsid w:val="00825CC5"/>
    <w:rsid w:val="0083118D"/>
    <w:rsid w:val="008311C7"/>
    <w:rsid w:val="00832F99"/>
    <w:rsid w:val="00837D02"/>
    <w:rsid w:val="008456A5"/>
    <w:rsid w:val="00845992"/>
    <w:rsid w:val="00866992"/>
    <w:rsid w:val="00874754"/>
    <w:rsid w:val="008810F8"/>
    <w:rsid w:val="00886169"/>
    <w:rsid w:val="00887795"/>
    <w:rsid w:val="0089088A"/>
    <w:rsid w:val="008D0D1D"/>
    <w:rsid w:val="008D1A43"/>
    <w:rsid w:val="008E227C"/>
    <w:rsid w:val="008E284F"/>
    <w:rsid w:val="00907A3D"/>
    <w:rsid w:val="009142A4"/>
    <w:rsid w:val="00920F28"/>
    <w:rsid w:val="00925BB4"/>
    <w:rsid w:val="009330F0"/>
    <w:rsid w:val="00945ADD"/>
    <w:rsid w:val="0096211A"/>
    <w:rsid w:val="009704F8"/>
    <w:rsid w:val="0097251E"/>
    <w:rsid w:val="009765CC"/>
    <w:rsid w:val="00983773"/>
    <w:rsid w:val="00990C27"/>
    <w:rsid w:val="009A5D32"/>
    <w:rsid w:val="009B27CD"/>
    <w:rsid w:val="009C7D38"/>
    <w:rsid w:val="009D05FB"/>
    <w:rsid w:val="009D6ECF"/>
    <w:rsid w:val="009E11A3"/>
    <w:rsid w:val="009E57A4"/>
    <w:rsid w:val="009E57F6"/>
    <w:rsid w:val="00A00881"/>
    <w:rsid w:val="00A1351B"/>
    <w:rsid w:val="00A26D49"/>
    <w:rsid w:val="00A31D93"/>
    <w:rsid w:val="00A36181"/>
    <w:rsid w:val="00A5691D"/>
    <w:rsid w:val="00A57CF2"/>
    <w:rsid w:val="00A57D56"/>
    <w:rsid w:val="00A6164F"/>
    <w:rsid w:val="00A66949"/>
    <w:rsid w:val="00A66983"/>
    <w:rsid w:val="00A970C5"/>
    <w:rsid w:val="00AA45A8"/>
    <w:rsid w:val="00AC50C8"/>
    <w:rsid w:val="00AD1C92"/>
    <w:rsid w:val="00AE4060"/>
    <w:rsid w:val="00AE4E69"/>
    <w:rsid w:val="00AF2D8E"/>
    <w:rsid w:val="00AF7B22"/>
    <w:rsid w:val="00B0263B"/>
    <w:rsid w:val="00B15C3E"/>
    <w:rsid w:val="00B16A1A"/>
    <w:rsid w:val="00B172C1"/>
    <w:rsid w:val="00B22E04"/>
    <w:rsid w:val="00B5211E"/>
    <w:rsid w:val="00B53770"/>
    <w:rsid w:val="00B56ABE"/>
    <w:rsid w:val="00B62464"/>
    <w:rsid w:val="00B64332"/>
    <w:rsid w:val="00B8393E"/>
    <w:rsid w:val="00B83CF4"/>
    <w:rsid w:val="00B924F4"/>
    <w:rsid w:val="00B94620"/>
    <w:rsid w:val="00BA52E5"/>
    <w:rsid w:val="00BC429F"/>
    <w:rsid w:val="00BC46D4"/>
    <w:rsid w:val="00BC6B5A"/>
    <w:rsid w:val="00BC7870"/>
    <w:rsid w:val="00BE67B2"/>
    <w:rsid w:val="00BE7FA5"/>
    <w:rsid w:val="00BF7A51"/>
    <w:rsid w:val="00C0127F"/>
    <w:rsid w:val="00C11CA2"/>
    <w:rsid w:val="00C16D0F"/>
    <w:rsid w:val="00C31B60"/>
    <w:rsid w:val="00C32E40"/>
    <w:rsid w:val="00C47AAE"/>
    <w:rsid w:val="00C54282"/>
    <w:rsid w:val="00C55FD9"/>
    <w:rsid w:val="00C639BF"/>
    <w:rsid w:val="00C6644D"/>
    <w:rsid w:val="00C7790A"/>
    <w:rsid w:val="00C864D7"/>
    <w:rsid w:val="00C9347E"/>
    <w:rsid w:val="00C93DC0"/>
    <w:rsid w:val="00C96EF8"/>
    <w:rsid w:val="00CA654C"/>
    <w:rsid w:val="00CB439A"/>
    <w:rsid w:val="00CB4E34"/>
    <w:rsid w:val="00CB55B0"/>
    <w:rsid w:val="00CB5D70"/>
    <w:rsid w:val="00CB6B64"/>
    <w:rsid w:val="00CC268D"/>
    <w:rsid w:val="00CC2F55"/>
    <w:rsid w:val="00CC78BA"/>
    <w:rsid w:val="00CD3508"/>
    <w:rsid w:val="00CD56FF"/>
    <w:rsid w:val="00CE249A"/>
    <w:rsid w:val="00CE28A6"/>
    <w:rsid w:val="00CE660B"/>
    <w:rsid w:val="00CE6E29"/>
    <w:rsid w:val="00CF5944"/>
    <w:rsid w:val="00D01A24"/>
    <w:rsid w:val="00D02C46"/>
    <w:rsid w:val="00D13719"/>
    <w:rsid w:val="00D15243"/>
    <w:rsid w:val="00D20B42"/>
    <w:rsid w:val="00D248BE"/>
    <w:rsid w:val="00D274EA"/>
    <w:rsid w:val="00D334AC"/>
    <w:rsid w:val="00D40EDC"/>
    <w:rsid w:val="00D50EF7"/>
    <w:rsid w:val="00D75969"/>
    <w:rsid w:val="00D81D65"/>
    <w:rsid w:val="00D83AA5"/>
    <w:rsid w:val="00D85463"/>
    <w:rsid w:val="00D90D98"/>
    <w:rsid w:val="00DA0638"/>
    <w:rsid w:val="00DA2225"/>
    <w:rsid w:val="00DB4536"/>
    <w:rsid w:val="00DC445D"/>
    <w:rsid w:val="00DC6722"/>
    <w:rsid w:val="00DD2D97"/>
    <w:rsid w:val="00DD41B1"/>
    <w:rsid w:val="00DD6D86"/>
    <w:rsid w:val="00DF6B58"/>
    <w:rsid w:val="00E0332A"/>
    <w:rsid w:val="00E03C73"/>
    <w:rsid w:val="00E046CA"/>
    <w:rsid w:val="00E12D42"/>
    <w:rsid w:val="00E260C9"/>
    <w:rsid w:val="00E30406"/>
    <w:rsid w:val="00E3652C"/>
    <w:rsid w:val="00E41699"/>
    <w:rsid w:val="00E465EC"/>
    <w:rsid w:val="00E563AB"/>
    <w:rsid w:val="00E57607"/>
    <w:rsid w:val="00E651A3"/>
    <w:rsid w:val="00E75E77"/>
    <w:rsid w:val="00E76C8A"/>
    <w:rsid w:val="00E77B64"/>
    <w:rsid w:val="00E866E8"/>
    <w:rsid w:val="00E93C2C"/>
    <w:rsid w:val="00EA31E1"/>
    <w:rsid w:val="00EA3EF5"/>
    <w:rsid w:val="00EA4F86"/>
    <w:rsid w:val="00EA596B"/>
    <w:rsid w:val="00EB3D0E"/>
    <w:rsid w:val="00EC48DC"/>
    <w:rsid w:val="00EC67BC"/>
    <w:rsid w:val="00ED3DDC"/>
    <w:rsid w:val="00EE0204"/>
    <w:rsid w:val="00EE3316"/>
    <w:rsid w:val="00EF36AA"/>
    <w:rsid w:val="00F0031F"/>
    <w:rsid w:val="00F076D7"/>
    <w:rsid w:val="00F12862"/>
    <w:rsid w:val="00F15F6B"/>
    <w:rsid w:val="00F2067A"/>
    <w:rsid w:val="00F244EE"/>
    <w:rsid w:val="00F279BD"/>
    <w:rsid w:val="00F469D3"/>
    <w:rsid w:val="00F62BF2"/>
    <w:rsid w:val="00F65D10"/>
    <w:rsid w:val="00F7543B"/>
    <w:rsid w:val="00F76233"/>
    <w:rsid w:val="00F80066"/>
    <w:rsid w:val="00F80941"/>
    <w:rsid w:val="00F85637"/>
    <w:rsid w:val="00F86999"/>
    <w:rsid w:val="00F90183"/>
    <w:rsid w:val="00F90281"/>
    <w:rsid w:val="00F92BEE"/>
    <w:rsid w:val="00F97C45"/>
    <w:rsid w:val="00FA405E"/>
    <w:rsid w:val="00FC33D9"/>
    <w:rsid w:val="00FE21AB"/>
    <w:rsid w:val="00FF0E3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D1DC95"/>
  <w15:docId w15:val="{CAB32492-0F59-47FF-BA09-D079CAA1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A1DCF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1A1DCF"/>
  </w:style>
  <w:style w:type="paragraph" w:styleId="Zhlav">
    <w:name w:val="header"/>
    <w:basedOn w:val="Normln"/>
    <w:link w:val="ZhlavChar"/>
    <w:uiPriority w:val="99"/>
    <w:rsid w:val="001A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uiPriority w:val="99"/>
    <w:semiHidden/>
    <w:rsid w:val="006F0503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1A1DCF"/>
  </w:style>
  <w:style w:type="paragraph" w:styleId="Zpat">
    <w:name w:val="footer"/>
    <w:basedOn w:val="Normln"/>
    <w:link w:val="ZpatChar"/>
    <w:uiPriority w:val="99"/>
    <w:rsid w:val="001A1D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uiPriority w:val="99"/>
    <w:semiHidden/>
    <w:rsid w:val="006F0503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61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Prosttabulka11">
    <w:name w:val="Prostá tabulka 11"/>
    <w:uiPriority w:val="99"/>
    <w:rsid w:val="00EB3D0E"/>
    <w:rPr>
      <w:rFonts w:cs="Calibri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rsid w:val="00CE6E2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F050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86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hyperlink" Target="https://edu.ceskatelevize.cz/video/9856-hudebni-perlicky-pavla-sporcla-bedrich-smetana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242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Bedřich Smetana – Vltava </dc:title>
  <dc:subject/>
  <dc:creator>Jan Johanovský</dc:creator>
  <cp:keywords/>
  <dc:description/>
  <cp:lastModifiedBy>Konečná Dominika</cp:lastModifiedBy>
  <cp:revision>4</cp:revision>
  <cp:lastPrinted>2023-12-02T18:09:00Z</cp:lastPrinted>
  <dcterms:created xsi:type="dcterms:W3CDTF">2024-02-06T13:50:00Z</dcterms:created>
  <dcterms:modified xsi:type="dcterms:W3CDTF">2024-02-08T17:47:00Z</dcterms:modified>
</cp:coreProperties>
</file>