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3E" w:rsidRDefault="00835B3E" w:rsidP="7DAA1868">
      <w:pPr>
        <w:pStyle w:val="Nzevpracovnholistu"/>
        <w:sectPr w:rsidR="00835B3E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Kroměřížský sněm</w:t>
      </w:r>
    </w:p>
    <w:p w:rsidR="00835B3E" w:rsidRDefault="00835B3E" w:rsidP="009D05FB">
      <w:pPr>
        <w:pStyle w:val="Popispracovnholistu"/>
      </w:pPr>
      <w:r>
        <w:t xml:space="preserve">V roce 1848 zasáhla Evropu vlna revolučních událostí. Ke stabilizaci neklidné situace v habsburské říši mělo přispět zasedání kroměřížského sněmu. Které hlavní otázky se zde projednávaly a které změny související se sněmem přetrvaly až do dnešních dní? Na to mohou žáci SŠ odpovědět s pomocí následujících videí. Pracovní list tematicky spadá k námětu </w:t>
      </w:r>
      <w:r w:rsidRPr="000D0CDC">
        <w:rPr>
          <w:i/>
          <w:iCs/>
        </w:rPr>
        <w:t>Revoluce 1848</w:t>
      </w:r>
      <w:r>
        <w:t>.</w:t>
      </w:r>
    </w:p>
    <w:p w:rsidR="00835B3E" w:rsidRDefault="00835B3E" w:rsidP="009D05FB">
      <w:pPr>
        <w:pStyle w:val="Popispracovnholistu"/>
        <w:sectPr w:rsidR="00835B3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35B3E" w:rsidRPr="00D7524B" w:rsidRDefault="00835B3E" w:rsidP="00D7524B">
      <w:pPr>
        <w:pStyle w:val="Video"/>
        <w:numPr>
          <w:ilvl w:val="0"/>
          <w:numId w:val="15"/>
        </w:numPr>
        <w:rPr>
          <w:rStyle w:val="Hypertextovodkaz"/>
          <w:color w:val="F22EA2"/>
        </w:rPr>
      </w:pPr>
      <w:hyperlink r:id="rId9" w:history="1">
        <w:r w:rsidRPr="00D7524B">
          <w:rPr>
            <w:rStyle w:val="Hypertextovodkaz"/>
            <w:color w:val="F22EA2"/>
          </w:rPr>
          <w:t>Zasedání říšského sněmu v Kroměříži</w:t>
        </w:r>
      </w:hyperlink>
    </w:p>
    <w:p w:rsidR="00835B3E" w:rsidRPr="00D7524B" w:rsidRDefault="00835B3E" w:rsidP="00D7524B">
      <w:pPr>
        <w:pStyle w:val="Video"/>
        <w:numPr>
          <w:ilvl w:val="0"/>
          <w:numId w:val="15"/>
        </w:numPr>
        <w:rPr>
          <w:rStyle w:val="Hypertextovodkaz"/>
          <w:color w:val="F22EA2"/>
        </w:rPr>
      </w:pPr>
      <w:hyperlink r:id="rId10" w:history="1">
        <w:r w:rsidRPr="00D7524B">
          <w:rPr>
            <w:rStyle w:val="Hypertextovodkaz"/>
            <w:color w:val="F22EA2"/>
          </w:rPr>
          <w:t>Výsledek kroměřížského sněmu</w:t>
        </w:r>
      </w:hyperlink>
    </w:p>
    <w:p w:rsidR="00835B3E" w:rsidRDefault="00835B3E" w:rsidP="00D7524B">
      <w:pPr>
        <w:pStyle w:val="Video"/>
        <w:numPr>
          <w:ilvl w:val="0"/>
          <w:numId w:val="15"/>
        </w:numPr>
        <w:rPr>
          <w:color w:val="404040"/>
        </w:rPr>
      </w:pPr>
      <w:hyperlink r:id="rId11" w:history="1">
        <w:r w:rsidRPr="00D7524B">
          <w:rPr>
            <w:rStyle w:val="Hypertextovodkaz"/>
            <w:color w:val="F22EA2"/>
          </w:rPr>
          <w:t>Zázemí poslanců během kroměřížského sněmu</w:t>
        </w:r>
      </w:hyperlink>
      <w:r w:rsidR="00D7524B">
        <w:rPr>
          <w:rStyle w:val="Hypertextovodkaz"/>
          <w:color w:val="F22EA2"/>
        </w:rPr>
        <w:br/>
      </w:r>
      <w:r w:rsidRPr="00643389">
        <w:t>_______</w:t>
      </w:r>
      <w:r w:rsidRPr="00D7524B">
        <w:rPr>
          <w:color w:val="F030A1"/>
        </w:rPr>
        <w:t>_____________</w:t>
      </w:r>
      <w:r w:rsidRPr="00D7524B">
        <w:rPr>
          <w:color w:val="33BEF2"/>
        </w:rPr>
        <w:t>______________</w:t>
      </w:r>
      <w:r w:rsidRPr="00D7524B">
        <w:rPr>
          <w:color w:val="404040"/>
        </w:rPr>
        <w:t>______________</w:t>
      </w:r>
    </w:p>
    <w:p w:rsidR="00D94A28" w:rsidRDefault="00D94A28" w:rsidP="00D94A28">
      <w:pPr>
        <w:pStyle w:val="Video"/>
        <w:rPr>
          <w:color w:val="404040"/>
        </w:rPr>
      </w:pPr>
    </w:p>
    <w:p w:rsidR="00D94A28" w:rsidRPr="00D7524B" w:rsidRDefault="00D94A28" w:rsidP="00D94A28">
      <w:pPr>
        <w:pStyle w:val="Video"/>
        <w:rPr>
          <w:color w:val="404040"/>
        </w:rPr>
        <w:sectPr w:rsidR="00D94A28" w:rsidRPr="00D7524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35B3E" w:rsidRDefault="00835B3E" w:rsidP="00D42D45">
      <w:pPr>
        <w:pStyle w:val="kol-zadn"/>
        <w:numPr>
          <w:ilvl w:val="0"/>
          <w:numId w:val="11"/>
        </w:numPr>
      </w:pPr>
      <w:r>
        <w:t xml:space="preserve">Připomeňte si, co víte o revoluční vlně v roce 1848. </w:t>
      </w:r>
    </w:p>
    <w:p w:rsidR="00835B3E" w:rsidRDefault="00835B3E" w:rsidP="000736A4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:rsidR="00835B3E" w:rsidRDefault="00835B3E" w:rsidP="00D42D45">
      <w:pPr>
        <w:pStyle w:val="kol-zadn"/>
        <w:numPr>
          <w:ilvl w:val="0"/>
          <w:numId w:val="11"/>
        </w:numPr>
      </w:pPr>
      <w:r>
        <w:t>Podle informací ve videu 1 napište, co bylo hlavním úkolem kroměřížského sněmu</w:t>
      </w:r>
      <w:r w:rsidRPr="00D7524B">
        <w:t>.</w:t>
      </w:r>
    </w:p>
    <w:p w:rsidR="00835B3E" w:rsidRDefault="00835B3E" w:rsidP="005C78BA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5B3E" w:rsidRDefault="00835B3E" w:rsidP="00131F6C">
      <w:pPr>
        <w:pStyle w:val="kol-zadn"/>
        <w:numPr>
          <w:ilvl w:val="0"/>
          <w:numId w:val="11"/>
        </w:numPr>
      </w:pPr>
      <w:r>
        <w:t>Uveďte, proč se říšský sněm přesunul z Vídně do Kroměříže.</w:t>
      </w:r>
    </w:p>
    <w:p w:rsidR="00835B3E" w:rsidRDefault="00835B3E" w:rsidP="00EA3EF5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5B3E" w:rsidRDefault="00835B3E" w:rsidP="00EA3EF5">
      <w:pPr>
        <w:pStyle w:val="dekodpov"/>
      </w:pPr>
    </w:p>
    <w:p w:rsidR="00D7524B" w:rsidRDefault="00D7524B" w:rsidP="00EA3EF5">
      <w:pPr>
        <w:pStyle w:val="dekodpov"/>
      </w:pPr>
    </w:p>
    <w:p w:rsidR="00D7524B" w:rsidRDefault="00D7524B" w:rsidP="00EA3EF5">
      <w:pPr>
        <w:pStyle w:val="dekodpov"/>
        <w:sectPr w:rsidR="00D7524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35B3E" w:rsidRDefault="00835B3E" w:rsidP="00D85463">
      <w:pPr>
        <w:pStyle w:val="kol-zadn"/>
        <w:numPr>
          <w:ilvl w:val="0"/>
          <w:numId w:val="11"/>
        </w:numPr>
      </w:pPr>
      <w:r>
        <w:lastRenderedPageBreak/>
        <w:t>Napište, jaký byl výsledek kroměřížského sněmu.</w:t>
      </w:r>
    </w:p>
    <w:p w:rsidR="00835B3E" w:rsidRDefault="00835B3E" w:rsidP="009D6AF8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5B3E" w:rsidRDefault="00835B3E" w:rsidP="00D85463">
      <w:pPr>
        <w:pStyle w:val="kol-zadn"/>
        <w:numPr>
          <w:ilvl w:val="0"/>
          <w:numId w:val="11"/>
        </w:numPr>
      </w:pPr>
      <w:r>
        <w:t>Popište, které změny související s výsledky kroměřížského sněmu přetrvaly.</w:t>
      </w:r>
    </w:p>
    <w:p w:rsidR="00835B3E" w:rsidRDefault="00835B3E" w:rsidP="00FE5A31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:rsidR="00835B3E" w:rsidRPr="000F2276" w:rsidRDefault="00835B3E" w:rsidP="000F2276">
      <w:pPr>
        <w:pStyle w:val="Nadpisseznamu"/>
        <w:ind w:firstLine="360"/>
        <w:rPr>
          <w:sz w:val="28"/>
          <w:szCs w:val="28"/>
        </w:rPr>
      </w:pPr>
      <w:r w:rsidRPr="00FD2910">
        <w:rPr>
          <w:sz w:val="28"/>
          <w:szCs w:val="28"/>
        </w:rPr>
        <w:t>úkoly navíc:</w:t>
      </w:r>
    </w:p>
    <w:p w:rsidR="00835B3E" w:rsidRDefault="00835B3E" w:rsidP="000F2276">
      <w:pPr>
        <w:pStyle w:val="kol-zadn"/>
        <w:numPr>
          <w:ilvl w:val="0"/>
          <w:numId w:val="11"/>
        </w:numPr>
        <w:spacing w:before="240"/>
      </w:pPr>
      <w:r w:rsidRPr="00A74CD1">
        <w:t xml:space="preserve">Za pomoci videa 3 uveďte, kdo se účastnil </w:t>
      </w:r>
      <w:r>
        <w:t>kroměřížského sněmu. O kterých osobnostech jste už někdy slyšeli? Co o nich víte?</w:t>
      </w:r>
    </w:p>
    <w:p w:rsidR="00835B3E" w:rsidRDefault="00835B3E" w:rsidP="0027572F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:rsidR="00835B3E" w:rsidRDefault="00835B3E" w:rsidP="00CC1FA3">
      <w:pPr>
        <w:pStyle w:val="kol-zadn"/>
        <w:numPr>
          <w:ilvl w:val="0"/>
          <w:numId w:val="11"/>
        </w:numPr>
      </w:pPr>
      <w:r>
        <w:t xml:space="preserve">Vytvořte (samostatně nebo ve skupině) medailonky nejvýznamějších účastníků kroměřížského sněmu. </w:t>
      </w:r>
    </w:p>
    <w:p w:rsidR="00835B3E" w:rsidRDefault="00835B3E" w:rsidP="009D6AF8">
      <w:pPr>
        <w:pStyle w:val="dekodpov"/>
        <w:ind w:left="0"/>
        <w:sectPr w:rsidR="00835B3E" w:rsidSect="009D05FB">
          <w:headerReference w:type="defaul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35B3E" w:rsidRDefault="00835B3E" w:rsidP="00194B7F">
      <w:pPr>
        <w:pStyle w:val="Sebereflexeka"/>
        <w:sectPr w:rsidR="00835B3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jsem se touto aktivitou naučil(a):</w:t>
      </w:r>
    </w:p>
    <w:p w:rsidR="00835B3E" w:rsidRDefault="00835B3E" w:rsidP="00D7524B">
      <w:pPr>
        <w:pStyle w:val="dekodpov"/>
        <w:ind w:right="-11"/>
        <w:sectPr w:rsidR="00835B3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="00D7524B">
        <w:t>…</w:t>
      </w:r>
    </w:p>
    <w:p w:rsidR="00835B3E" w:rsidRDefault="00D7524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.25pt;visibility:visible">
            <v:imagedata r:id="rId13" o:title=""/>
          </v:shape>
        </w:pict>
      </w:r>
      <w:r w:rsidR="00835B3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LV</w:t>
      </w:r>
    </w:p>
    <w:p w:rsidR="00835B3E" w:rsidRPr="009D6AF8" w:rsidRDefault="00835B3E" w:rsidP="000F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  <w:r w:rsidRPr="009D6A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PictureBullets"/>
      <w:r w:rsidR="00D7524B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4.5pt;height:3.75pt" o:bullet="t">
            <v:imagedata r:id="rId14" o:title=""/>
          </v:shape>
        </w:pict>
      </w:r>
      <w:r w:rsidR="00D7524B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4.5pt;height:3.75pt" o:bullet="t">
            <v:imagedata r:id="rId15" o:title=""/>
          </v:shape>
        </w:pict>
      </w:r>
      <w:r w:rsidR="00D7524B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3.5pt;height:12.75pt" o:bullet="t">
            <v:imagedata r:id="rId16" o:title=""/>
          </v:shape>
        </w:pict>
      </w:r>
      <w:r w:rsidR="00D7524B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4pt;height:24pt" o:bullet="t">
            <v:imagedata r:id="rId17" o:title=""/>
          </v:shape>
        </w:pict>
      </w:r>
      <w:bookmarkEnd w:id="1"/>
    </w:p>
    <w:sectPr w:rsidR="00835B3E" w:rsidRPr="009D6AF8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12" w:rsidRDefault="00134A12">
      <w:pPr>
        <w:spacing w:after="0" w:line="240" w:lineRule="auto"/>
      </w:pPr>
      <w:r>
        <w:separator/>
      </w:r>
    </w:p>
  </w:endnote>
  <w:endnote w:type="continuationSeparator" w:id="0">
    <w:p w:rsidR="00134A12" w:rsidRDefault="0013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35B3E" w:rsidRPr="00EF348C">
      <w:tc>
        <w:tcPr>
          <w:tcW w:w="3485" w:type="dxa"/>
        </w:tcPr>
        <w:p w:rsidR="00835B3E" w:rsidRPr="00EF348C" w:rsidRDefault="00835B3E" w:rsidP="7DAA1868">
          <w:pPr>
            <w:pStyle w:val="Zhlav"/>
            <w:ind w:left="-115"/>
          </w:pPr>
        </w:p>
      </w:tc>
      <w:tc>
        <w:tcPr>
          <w:tcW w:w="3485" w:type="dxa"/>
        </w:tcPr>
        <w:p w:rsidR="00835B3E" w:rsidRPr="00EF348C" w:rsidRDefault="00835B3E" w:rsidP="7DAA1868">
          <w:pPr>
            <w:pStyle w:val="Zhlav"/>
            <w:jc w:val="center"/>
          </w:pPr>
        </w:p>
      </w:tc>
      <w:tc>
        <w:tcPr>
          <w:tcW w:w="3485" w:type="dxa"/>
        </w:tcPr>
        <w:p w:rsidR="00835B3E" w:rsidRPr="00EF348C" w:rsidRDefault="00835B3E" w:rsidP="7DAA1868">
          <w:pPr>
            <w:pStyle w:val="Zhlav"/>
            <w:ind w:right="-115"/>
            <w:jc w:val="right"/>
          </w:pPr>
        </w:p>
      </w:tc>
    </w:tr>
  </w:tbl>
  <w:p w:rsidR="00835B3E" w:rsidRDefault="00134A12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12" w:rsidRDefault="00134A12">
      <w:pPr>
        <w:spacing w:after="0" w:line="240" w:lineRule="auto"/>
      </w:pPr>
      <w:r>
        <w:separator/>
      </w:r>
    </w:p>
  </w:footnote>
  <w:footnote w:type="continuationSeparator" w:id="0">
    <w:p w:rsidR="00134A12" w:rsidRDefault="0013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35B3E" w:rsidRPr="00EF348C">
      <w:tc>
        <w:tcPr>
          <w:tcW w:w="10455" w:type="dxa"/>
        </w:tcPr>
        <w:p w:rsidR="00835B3E" w:rsidRPr="00EF348C" w:rsidRDefault="00D7524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835B3E" w:rsidRDefault="00835B3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D7524B" w:rsidRPr="00EF348C">
      <w:tc>
        <w:tcPr>
          <w:tcW w:w="10455" w:type="dxa"/>
        </w:tcPr>
        <w:p w:rsidR="00D7524B" w:rsidRPr="00EF348C" w:rsidRDefault="00D7524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1.5pt;height:36pt;visibility:visible">
                <v:imagedata r:id="rId1" o:title="" cropbottom="35859f"/>
              </v:shape>
            </w:pict>
          </w:r>
        </w:p>
      </w:tc>
    </w:tr>
  </w:tbl>
  <w:p w:rsidR="00D7524B" w:rsidRDefault="00D7524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C71EE9"/>
    <w:multiLevelType w:val="hybridMultilevel"/>
    <w:tmpl w:val="2930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2392C"/>
    <w:rsid w:val="00036D6A"/>
    <w:rsid w:val="00041B18"/>
    <w:rsid w:val="000736A4"/>
    <w:rsid w:val="000C1F9F"/>
    <w:rsid w:val="000C6118"/>
    <w:rsid w:val="000D0CDC"/>
    <w:rsid w:val="000F2276"/>
    <w:rsid w:val="00106D77"/>
    <w:rsid w:val="0011432B"/>
    <w:rsid w:val="00131F6C"/>
    <w:rsid w:val="00134A12"/>
    <w:rsid w:val="001416E7"/>
    <w:rsid w:val="001561CE"/>
    <w:rsid w:val="00194B7F"/>
    <w:rsid w:val="001A08DF"/>
    <w:rsid w:val="001A432B"/>
    <w:rsid w:val="001B14B1"/>
    <w:rsid w:val="00250B71"/>
    <w:rsid w:val="0027572F"/>
    <w:rsid w:val="002C10F6"/>
    <w:rsid w:val="00301E59"/>
    <w:rsid w:val="0037128E"/>
    <w:rsid w:val="003D183B"/>
    <w:rsid w:val="00405AFE"/>
    <w:rsid w:val="00406C97"/>
    <w:rsid w:val="005C78BA"/>
    <w:rsid w:val="005E2369"/>
    <w:rsid w:val="00627B28"/>
    <w:rsid w:val="00643389"/>
    <w:rsid w:val="00645470"/>
    <w:rsid w:val="006B71C7"/>
    <w:rsid w:val="006D29B5"/>
    <w:rsid w:val="0076037C"/>
    <w:rsid w:val="00777383"/>
    <w:rsid w:val="007D2437"/>
    <w:rsid w:val="007E39C8"/>
    <w:rsid w:val="008311C7"/>
    <w:rsid w:val="00835B3E"/>
    <w:rsid w:val="008456A5"/>
    <w:rsid w:val="00860E5C"/>
    <w:rsid w:val="00867CE0"/>
    <w:rsid w:val="00887787"/>
    <w:rsid w:val="00913DC1"/>
    <w:rsid w:val="009757A0"/>
    <w:rsid w:val="009D05FB"/>
    <w:rsid w:val="009D6AF8"/>
    <w:rsid w:val="00A04DEB"/>
    <w:rsid w:val="00A2269D"/>
    <w:rsid w:val="00A74CD1"/>
    <w:rsid w:val="00AD1C92"/>
    <w:rsid w:val="00AE7A44"/>
    <w:rsid w:val="00B16A1A"/>
    <w:rsid w:val="00B23729"/>
    <w:rsid w:val="00B73EB8"/>
    <w:rsid w:val="00C258F0"/>
    <w:rsid w:val="00C51CFB"/>
    <w:rsid w:val="00C82D06"/>
    <w:rsid w:val="00CC1FA3"/>
    <w:rsid w:val="00CE28A6"/>
    <w:rsid w:val="00CF78DE"/>
    <w:rsid w:val="00D32703"/>
    <w:rsid w:val="00D334AC"/>
    <w:rsid w:val="00D42D45"/>
    <w:rsid w:val="00D7524B"/>
    <w:rsid w:val="00D85463"/>
    <w:rsid w:val="00D94A28"/>
    <w:rsid w:val="00DB4536"/>
    <w:rsid w:val="00E0332A"/>
    <w:rsid w:val="00E65D72"/>
    <w:rsid w:val="00E77B64"/>
    <w:rsid w:val="00EA3EF5"/>
    <w:rsid w:val="00ED3DDC"/>
    <w:rsid w:val="00EE3316"/>
    <w:rsid w:val="00EF348C"/>
    <w:rsid w:val="00F15F6B"/>
    <w:rsid w:val="00F2067A"/>
    <w:rsid w:val="00F742AE"/>
    <w:rsid w:val="00F92BEE"/>
    <w:rsid w:val="00FA405E"/>
    <w:rsid w:val="00FD2910"/>
    <w:rsid w:val="00FE5A3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73C082"/>
  <w15:docId w15:val="{0AAF1816-D529-4B52-AC4B-672485F9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6E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416E7"/>
  </w:style>
  <w:style w:type="paragraph" w:styleId="Zhlav">
    <w:name w:val="header"/>
    <w:basedOn w:val="Normln"/>
    <w:link w:val="ZhlavChar"/>
    <w:uiPriority w:val="99"/>
    <w:rsid w:val="001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BF68EC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416E7"/>
  </w:style>
  <w:style w:type="paragraph" w:styleId="Zpat">
    <w:name w:val="footer"/>
    <w:basedOn w:val="Normln"/>
    <w:link w:val="ZpatChar"/>
    <w:uiPriority w:val="99"/>
    <w:rsid w:val="001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BF68EC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B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68E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5168-zazemi-poslancu-behem-kromerizskeho-snem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edu.ceskatelevize.cz/video/15167-vysledek-kromerizskeho-snem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5160-zasedani-risskeho-snemu-v-kromerizi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Kroměřížský sněm 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2023-04-13T17:16:00Z</dcterms:created>
  <dcterms:modified xsi:type="dcterms:W3CDTF">2023-04-14T09:05:00Z</dcterms:modified>
</cp:coreProperties>
</file>