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44FD9" w14:textId="2F25F82F" w:rsidR="139B6A99" w:rsidRDefault="139B6A99" w:rsidP="1E28C9BB">
      <w:pPr>
        <w:ind w:firstLine="283"/>
        <w:jc w:val="both"/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</w:pPr>
      <w:r w:rsidRPr="1E28C9B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Pavlína Hájková, 9. třída, Základní ško</w:t>
      </w:r>
      <w:r w:rsidR="2E330B3F" w:rsidRPr="1E28C9B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la Sobotka </w:t>
      </w:r>
    </w:p>
    <w:p w14:paraId="7B85A00E" w14:textId="36621AD8" w:rsidR="1E28C9BB" w:rsidRDefault="1E28C9BB" w:rsidP="1E28C9BB">
      <w:pPr>
        <w:ind w:firstLine="283"/>
        <w:jc w:val="both"/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</w:pPr>
    </w:p>
    <w:p w14:paraId="561F6B34" w14:textId="29E82F24" w:rsidR="23A03037" w:rsidRDefault="00F008EF" w:rsidP="48BE741B">
      <w:pPr>
        <w:ind w:firstLine="283"/>
        <w:jc w:val="both"/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</w:pPr>
      <w:r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23A03037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Ahoj! Jak jsi se měl dnes ve škole?” </w:t>
      </w:r>
      <w:r w:rsidR="04F84A1C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v</w:t>
      </w:r>
      <w:r w:rsidR="23A03037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yzvídá hned mamka, co přijdu domu. Ví, že k nám měl přijít nový spolužák. Tak jen odvětím: </w:t>
      </w:r>
      <w:r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123839D4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Přežil jsem.”. Maminka se na mě dívá tím pohledem, který říká: </w:t>
      </w:r>
      <w:r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„M</w:t>
      </w:r>
      <w:r w:rsidR="123839D4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ůžeš mi povědět víc nebo se musím na všechno ptát zvlášť?</w:t>
      </w:r>
      <w:r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“</w:t>
      </w:r>
      <w:r w:rsidR="123839D4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Chtěl jsem jí na to</w:t>
      </w:r>
      <w:r w:rsidR="78FCF961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říct: </w:t>
      </w:r>
      <w:r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78FCF961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Jo, mohla by ses na všechno ptát</w:t>
      </w:r>
      <w:r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,“</w:t>
      </w:r>
      <w:r w:rsidR="78FCF961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ale radši jsem začal mluvit sám.</w:t>
      </w:r>
    </w:p>
    <w:p w14:paraId="31CE14A8" w14:textId="0EC05D06" w:rsidR="34C46FAE" w:rsidRDefault="00F008EF" w:rsidP="48BE741B">
      <w:pPr>
        <w:ind w:firstLine="283"/>
        <w:jc w:val="both"/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</w:pPr>
      <w:r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34C46FAE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No, přišel k nám ten nový spolužák. Jmenuje se Alfréd a je fakt dost </w:t>
      </w:r>
      <w:proofErr w:type="spellStart"/>
      <w:r w:rsidR="34C46FAE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divnej</w:t>
      </w:r>
      <w:proofErr w:type="spellEnd"/>
      <w:r w:rsidR="34C46FAE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. Tvrdil nám, že se stala nějaká chyba, a že neví, proč je v roce 2024.” Potom</w:t>
      </w:r>
      <w:r w:rsidR="7DB2FE95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, co jsem to řekl, tak maminka zvedla oči od práce a podívala se na mě dost nechápavě. </w:t>
      </w:r>
      <w:r w:rsidR="23A03037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22392F51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Prostě nám tvrdí, že se narodil v roce 2508. Samozřejmě mu to nikdo nevěří. Asi je trochu </w:t>
      </w:r>
      <w:proofErr w:type="spellStart"/>
      <w:r w:rsidR="22392F51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máklej</w:t>
      </w:r>
      <w:proofErr w:type="spellEnd"/>
      <w:r w:rsidR="22392F51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a mysl</w:t>
      </w:r>
      <w:r w:rsidR="55D183CA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í</w:t>
      </w:r>
      <w:r w:rsidR="22392F51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si, že je zajímavý.” dovysvětli</w:t>
      </w:r>
      <w:r w:rsidR="5CB67F35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l jsem. </w:t>
      </w:r>
      <w:r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5CB67F35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Aha. No, tak se mu za to hlavně nesmějte.” Odkýval jsem to a šel do po</w:t>
      </w:r>
      <w:r w:rsidR="301C06F8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koje.</w:t>
      </w:r>
    </w:p>
    <w:p w14:paraId="266D4733" w14:textId="4B654DDF" w:rsidR="301C06F8" w:rsidRDefault="301C06F8" w:rsidP="48BE741B">
      <w:pPr>
        <w:ind w:firstLine="283"/>
        <w:jc w:val="both"/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</w:pPr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Nejdřív jsem si dělal úkoly, ale </w:t>
      </w:r>
      <w:r w:rsidR="00F008EF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pořád</w:t>
      </w:r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mě rušila ta myšlenka, co když je to pravda. Třeba je z budoucnosti a mají tam ty přemisťovače</w:t>
      </w:r>
      <w:r w:rsidR="6DCD5182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jako v </w:t>
      </w:r>
      <w:proofErr w:type="spellStart"/>
      <w:r w:rsidR="6DCD5182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Harry</w:t>
      </w:r>
      <w:proofErr w:type="spellEnd"/>
      <w:r w:rsidR="6DCD5182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</w:t>
      </w:r>
      <w:proofErr w:type="spellStart"/>
      <w:r w:rsidR="6DCD5182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Potterovi</w:t>
      </w:r>
      <w:proofErr w:type="spellEnd"/>
      <w:r w:rsidR="6DCD5182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. On se chtěl například přemístit do domu s popisným číslem 2024, a protože neřekl: </w:t>
      </w:r>
      <w:r w:rsidR="00F008EF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6DCD5182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Chci do domu 2024.”</w:t>
      </w:r>
      <w:r w:rsidR="00F008EF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,</w:t>
      </w:r>
      <w:r w:rsidR="6DCD5182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a řekl jenom: </w:t>
      </w:r>
      <w:r w:rsidR="00F008EF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6DCD5182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2024</w:t>
      </w:r>
      <w:r w:rsidR="3C49EE8A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”, tak se ocitl tady. Pak jsem si řekl, že pouštím až moc svou fantazii na špacír a nechal jsem toho.</w:t>
      </w:r>
    </w:p>
    <w:p w14:paraId="12AB12C6" w14:textId="0FBF9DC7" w:rsidR="3C49EE8A" w:rsidRDefault="3C49EE8A" w:rsidP="48BE741B">
      <w:pPr>
        <w:ind w:firstLine="283"/>
        <w:jc w:val="both"/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</w:pPr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Ach</w:t>
      </w:r>
      <w:r w:rsidR="18C2E1FE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</w:t>
      </w:r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jo. Zase přišla ta myšlenka. A proč teď, když chci jít spát? Zkouším myslet na něco jiného, ale nejde to. Řekl jsem si, že to budu muset prošetřit, protože mi to nedá spát.</w:t>
      </w:r>
    </w:p>
    <w:p w14:paraId="01374388" w14:textId="67A88EE8" w:rsidR="3C49EE8A" w:rsidRDefault="3C49EE8A" w:rsidP="48BE741B">
      <w:pPr>
        <w:ind w:firstLine="283"/>
        <w:jc w:val="both"/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</w:pPr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Ráno jsem přišel do třídy a on už tam byl</w:t>
      </w:r>
      <w:r w:rsidR="001F57BD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, t</w:t>
      </w:r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ak jsem ho pozdravil a při</w:t>
      </w:r>
      <w:r w:rsidR="47B02F59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sedl si k němu. Otočil se na mě. Strašně jsem se lekl. Pod očima měl úplně černé kruhy. Zeptal jsem se:</w:t>
      </w:r>
      <w:r w:rsidR="3E96616F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</w:t>
      </w:r>
      <w:r w:rsidR="00F008EF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47B02F59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Ty jsi celou noc nespal?”</w:t>
      </w:r>
      <w:r w:rsidR="7BA236CF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</w:t>
      </w:r>
      <w:r w:rsidR="00F008EF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6AF5D63B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Ano, nespal, protože vím vše, co se dnes stane.” Docela mě tato odpověď zarazila. </w:t>
      </w:r>
      <w:r w:rsidR="00F008EF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6AF5D63B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Jak můžeš vědět, co se dneska stane?”</w:t>
      </w:r>
      <w:r w:rsidR="458FEED5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</w:t>
      </w:r>
      <w:r w:rsidR="00F008EF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458FEED5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Prostě to vím.” Nevěřím mu ani slovo. </w:t>
      </w:r>
      <w:r w:rsidR="00F008EF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458FEED5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Tak, když to teda víš, dokaž mi to.” </w:t>
      </w:r>
      <w:r w:rsidR="00F008EF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458FEED5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Když chceš</w:t>
      </w:r>
      <w:r w:rsidR="00F008EF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,</w:t>
      </w:r>
      <w:r w:rsidR="6742CEC3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” podíval se na hodiny</w:t>
      </w:r>
      <w:r w:rsidR="00F008EF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,</w:t>
      </w:r>
      <w:r w:rsidR="6742CEC3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</w:t>
      </w:r>
      <w:r w:rsidR="00F008EF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6742CEC3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teď je 7:</w:t>
      </w:r>
      <w:r w:rsidR="36451BAC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35 a dvacet sekund. Počítej do desíti a přesně v tu chvíli přijde Kája a bafne na tebe.” Říkám si, to je ale kravina. No nevadí. </w:t>
      </w:r>
      <w:r w:rsidR="76ABEAD1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Počítám: </w:t>
      </w:r>
      <w:r w:rsidR="00F008EF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53F1ABAA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J</w:t>
      </w:r>
      <w:r w:rsidR="76ABEAD1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edna, dva, tři, čtyři, pět, šest, sedm, osm, devět, </w:t>
      </w:r>
      <w:proofErr w:type="spellStart"/>
      <w:r w:rsidR="76ABEAD1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áááááááááá</w:t>
      </w:r>
      <w:proofErr w:type="spellEnd"/>
      <w:r w:rsidR="76ABEAD1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”. Kája na mě </w:t>
      </w:r>
      <w:r w:rsidR="00F008EF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doopravdy</w:t>
      </w:r>
      <w:r w:rsidR="76ABEAD1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bafla. </w:t>
      </w:r>
      <w:r w:rsidR="00F008EF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76ABEAD1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To byla jen shoda náhod!</w:t>
      </w:r>
      <w:r w:rsidR="3E8BE7E8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” </w:t>
      </w:r>
      <w:r w:rsidR="00F008EF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3E8BE7E8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Když si to myslíš, tak si to mysli. Mohl jsem ti říct, co bude v tom testu z fyziky, ale když mi nevěříš.” řekl s klidem. </w:t>
      </w:r>
      <w:r w:rsidR="00F008EF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3E8BE7E8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Tak to ne! To hned vyklo</w:t>
      </w:r>
      <w:r w:rsidR="4A857583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p.” </w:t>
      </w:r>
      <w:r w:rsidR="001F57BD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Vzal si papír a</w:t>
      </w:r>
      <w:r w:rsidR="4A857583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začal psát. Bral jsem to jako součást vyšetřování. Jinak bych nikdy nepodváděl.</w:t>
      </w:r>
    </w:p>
    <w:p w14:paraId="3505FF36" w14:textId="229F7890" w:rsidR="4A857583" w:rsidRDefault="4A857583" w:rsidP="48BE741B">
      <w:pPr>
        <w:ind w:firstLine="283"/>
        <w:jc w:val="both"/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</w:pPr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Napsal nějaké otázky a já to pak porovnal s testem. A to byste nevěřili! On to napsal správně! Všechny ty otázky byly stejné. Slovo od slova!</w:t>
      </w:r>
    </w:p>
    <w:p w14:paraId="7C2320B9" w14:textId="322AC9A2" w:rsidR="0EA096B5" w:rsidRDefault="0EA096B5" w:rsidP="48BE741B">
      <w:pPr>
        <w:ind w:firstLine="283"/>
        <w:jc w:val="both"/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</w:pPr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Pořád mi to vrtá hlavou. Jak? Proč? Co se vlastně děje? Kdo to vlastně je? Nebo </w:t>
      </w:r>
      <w:proofErr w:type="gramStart"/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spíš</w:t>
      </w:r>
      <w:proofErr w:type="gramEnd"/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co to vlastně je? </w:t>
      </w:r>
      <w:r w:rsidR="4BCF9A52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Musím tomu přijít na kloub.</w:t>
      </w:r>
    </w:p>
    <w:p w14:paraId="4EBA0631" w14:textId="32735134" w:rsidR="4BCF9A52" w:rsidRDefault="4BCF9A52" w:rsidP="48BE741B">
      <w:pPr>
        <w:ind w:firstLine="283"/>
        <w:jc w:val="both"/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</w:pPr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Další ráno jsem si k němu sedl. Povídali jsme si a on je vlastně docela fajn. Po škole mi navrhl, jestli nechci k němu na návštěvu. Kývnul jsem mu na to, ještě aby ne, když na to vše chci přijít. Bydlí v tom nejstarším domě </w:t>
      </w:r>
      <w:r w:rsidR="7A93264D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v celém městě, ale když jsem vešel dovnitř, myslel jsem si, že jsem v roce 2524. Všude byla tlačítka, monitory, </w:t>
      </w:r>
      <w:proofErr w:type="spellStart"/>
      <w:r w:rsidR="7A93264D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repráky</w:t>
      </w:r>
      <w:proofErr w:type="spellEnd"/>
      <w:r w:rsidR="7A93264D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, mikrofony</w:t>
      </w:r>
      <w:r w:rsidR="51E7D67E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</w:t>
      </w:r>
      <w:r w:rsidR="7A93264D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atd. Přišel </w:t>
      </w:r>
      <w:r w:rsidR="7A93264D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lastRenderedPageBreak/>
        <w:t>jsem si jako ve vesmírné raketě</w:t>
      </w:r>
      <w:r w:rsidR="0441A2E7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. Zeptal jsem se ho, kde to všechno vzal. </w:t>
      </w:r>
      <w:r w:rsidR="00F008EF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0441A2E7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Vynalezl jsem to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,</w:t>
      </w:r>
      <w:r w:rsidR="0441A2E7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” řekl a u toho se na mě koukal dost nechápavě. </w:t>
      </w:r>
      <w:r w:rsidR="00F008EF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0441A2E7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Kde máš rodiče?” vyzvídal jsem. 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0441A2E7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Ti z</w:t>
      </w:r>
      <w:r w:rsidR="2B58DC68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ůstali v roce 2524. Jsem tu sám a nemohu se vrátit zpátky.” Začínám mu věřit. Vše říká s vážným obličejem. 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2B58DC68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Proč se nemůžeš vrátit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?</w:t>
      </w:r>
      <w:r w:rsidR="2B58DC68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” “</w:t>
      </w:r>
      <w:r w:rsidR="2583A6FC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Rozbily se mi hodinky.” 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2583A6FC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Tak si kup jiné.” Jenom vzdychl a začal mluvit. 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2583A6FC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To nejsou jen tak obyčejné hodinky. Jsou to hodinky, které mě dokáží rozložit na atomy a pak přemíst</w:t>
      </w:r>
      <w:r w:rsidR="5A9C145F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it, kam chci. V roce 2524 jsou už zakázané, protože se někteří lidé snažili změnit </w:t>
      </w:r>
      <w:proofErr w:type="gramStart"/>
      <w:r w:rsidR="5A9C145F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minulost</w:t>
      </w:r>
      <w:proofErr w:type="gramEnd"/>
      <w:r w:rsidR="5A9C145F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a to bylo velice riskantní. Jenom naše rodina si je potají nechala.”</w:t>
      </w:r>
      <w:r w:rsidR="5A72B33E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Koukal jsem na něj s otevřenou pusou. 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5A72B33E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Zavři tu pusu, ať ti do ní nevletí moucha.” Zavřel jsem j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i</w:t>
      </w:r>
      <w:r w:rsidR="5A72B33E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a říkám: 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5A72B33E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Jak se teda ro</w:t>
      </w:r>
      <w:r w:rsidR="62795675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zbily?” 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62795675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Nechal jsem je na stole a někdo si s nimi hrál, a protože jsou nastaveny na jednoho člověka, tedy na mě, tak mě odnesly sem a teď tady trčím. Jediné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,</w:t>
      </w:r>
      <w:r w:rsidR="62795675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co mám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,</w:t>
      </w:r>
      <w:r w:rsidR="62795675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jsou ty rozbité hodinky.</w:t>
      </w:r>
      <w:r w:rsidR="777A8C4F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” Vypadal dost smutně. 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777A8C4F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Tak je spolu opravíme!” navrhl jsem. 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777A8C4F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To není, ale ta</w:t>
      </w:r>
      <w:r w:rsidR="76747260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k jednoduché. Potřebujeme na to dva silné magnety, střelku z kompasu, ciferník, řetízek a to nejtěžší, co musíme sehnat, je deset gramů uranu.” 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76747260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Vše až na uran s</w:t>
      </w:r>
      <w:r w:rsidR="5496F9BD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eženu. To zkus ty. Sejdeme se po víkendu a dáme to dohromady.”</w:t>
      </w:r>
    </w:p>
    <w:p w14:paraId="2DC27B9D" w14:textId="1EE92870" w:rsidR="5496F9BD" w:rsidRDefault="5496F9BD" w:rsidP="48BE741B">
      <w:pPr>
        <w:ind w:firstLine="283"/>
        <w:jc w:val="both"/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</w:pPr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Vše mám, ale pochybuji, že on sehnal uran. Ráno jsme si spolu sedli a šeptá mi: 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Mám ho.” V tu chvíli jsem vys</w:t>
      </w:r>
      <w:r w:rsidR="3CF991A8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kočil ze židle a zakřičel: 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3CF991A8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Jó! Teď to spolu opravíme a budeš moct domů.”</w:t>
      </w:r>
    </w:p>
    <w:p w14:paraId="0056C8D2" w14:textId="4D27C713" w:rsidR="3CF991A8" w:rsidRDefault="3CF991A8" w:rsidP="48BE741B">
      <w:pPr>
        <w:ind w:firstLine="283"/>
        <w:jc w:val="both"/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</w:pPr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Ze školy jsme vylet</w:t>
      </w:r>
      <w:bookmarkStart w:id="0" w:name="_GoBack"/>
      <w:bookmarkEnd w:id="0"/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ěli hned, jak to šlo, a běželi k němu. Vysypal jsem svůj obsah kapes a on vyndal ze šuplíku uran, ale zarazil se. 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Musíme si obléct gumové obleky, ať se nám nic nestane.</w:t>
      </w:r>
      <w:r w:rsidR="0D8F9286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A taky je ti jasné, že až to dáme dohromady, tak v tu chvíli navždy zmizím.</w:t>
      </w:r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”</w:t>
      </w:r>
      <w:r w:rsidR="56A497F8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Jenom jsem kývl. Bylo mi líto, že zmizí zrovna, když jsme se stali kamarády.</w:t>
      </w:r>
      <w:r w:rsidR="38085D14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Co se dá ale dělat. Nemůže tady zůstat. Jeho rodina se o něj určitě bojí. Oblékli jsme se do žlutého gumového obleku a vypadali jsme jako mimoni. Hrozně jsme se smáli. Vyfotili jsme se, abych</w:t>
      </w:r>
      <w:r w:rsidR="6EC7EB3C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om na sebe měli památku. Pak začala práce. První jsme nalepili ciferník na první magnet, doprostřed jsme umístili střelku. Na druhou stranu jsme dokola nalepili řetízek. Pak přišla nejtěžší část</w:t>
      </w:r>
      <w:r w:rsidR="7D8CAFD2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. Museli jsme rychle nasypat uran do připraveného magnetu a nejdéle do </w:t>
      </w:r>
      <w:proofErr w:type="gramStart"/>
      <w:r w:rsidR="7D8CAFD2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5-ti</w:t>
      </w:r>
      <w:proofErr w:type="gramEnd"/>
      <w:r w:rsidR="7D8CAFD2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sekund na to nalepit další, jinak by to nefungovalo.</w:t>
      </w:r>
    </w:p>
    <w:p w14:paraId="328C7185" w14:textId="32D2FFFF" w:rsidR="7D8CAFD2" w:rsidRDefault="7D8CAFD2" w:rsidP="48BE741B">
      <w:pPr>
        <w:ind w:firstLine="283"/>
        <w:jc w:val="both"/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</w:pPr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Oba jsme byli nervózní. Podívali jsme se na sebe a usmáli se. Řekl jsem: 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Nikdy na tebe nezapomenu.” 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Ani já na tebe.” Pak jsme se začali pekelně soustředit.</w:t>
      </w:r>
      <w:r w:rsidR="26DF5651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On to tam nasype a </w:t>
      </w:r>
      <w:r w:rsidR="4B108E44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j</w:t>
      </w:r>
      <w:r w:rsidR="26DF5651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á to rychle přilepím. Nasypal to a začal počítat. Já jsem to tam rychle přilepil</w:t>
      </w:r>
      <w:r w:rsidR="2B90A23E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, a</w:t>
      </w:r>
      <w:r w:rsidR="26DF5651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le nic se nestalo. 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26BDFF5A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Zvorali jsme to. Promiň. Já myslel, že to vyjde.” 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26BDFF5A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Vždyť to nevadí, měl jsem alespoň chvilku naději.” Sklonili jsme hlavy a najednou jsme viděli, jak mizí jeho ruce a postupně mizí celý. Bylo mi</w:t>
      </w:r>
      <w:r w:rsidR="52FADDD0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trochu do breku, ale on se usmíval a řekl: 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„</w:t>
      </w:r>
      <w:r w:rsidR="52FADDD0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Děkuji!” Pak zmizel úplně.</w:t>
      </w:r>
    </w:p>
    <w:p w14:paraId="24EB306B" w14:textId="7D88893C" w:rsidR="52FADDD0" w:rsidRDefault="52FADDD0" w:rsidP="48BE741B">
      <w:pPr>
        <w:ind w:firstLine="283"/>
        <w:jc w:val="both"/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</w:pPr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Najednou to bylo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,</w:t>
      </w:r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jako kdyby tady nikdy nebyl. Jako kdyby se nic nestalo. Všechny jeho věci zmizely. Řekl jsem si, že jdu radši dom</w:t>
      </w:r>
      <w:r w:rsidR="00484946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ů</w:t>
      </w:r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. Vzal jsem si tu fotku a podíval se na n</w:t>
      </w:r>
      <w:r w:rsidR="001F57BD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i</w:t>
      </w:r>
      <w:r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. Zmi</w:t>
      </w:r>
      <w:r w:rsidR="16FB6EB3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zel i z ní. Ale m</w:t>
      </w:r>
      <w:r w:rsidR="001F57BD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ně</w:t>
      </w:r>
      <w:r w:rsidR="16FB6EB3" w:rsidRPr="48BE741B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 ve vzpomínkách zůstal a ty mi nikdo nevezme. </w:t>
      </w:r>
    </w:p>
    <w:sectPr w:rsidR="52FAD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155075"/>
    <w:rsid w:val="001F57BD"/>
    <w:rsid w:val="00484946"/>
    <w:rsid w:val="00B9C76A"/>
    <w:rsid w:val="00BBED96"/>
    <w:rsid w:val="00CF532D"/>
    <w:rsid w:val="00F008EF"/>
    <w:rsid w:val="020F4A4B"/>
    <w:rsid w:val="025AC9DA"/>
    <w:rsid w:val="03024FEA"/>
    <w:rsid w:val="0441A2E7"/>
    <w:rsid w:val="04F84A1C"/>
    <w:rsid w:val="071D1E2E"/>
    <w:rsid w:val="08155075"/>
    <w:rsid w:val="0CAA6350"/>
    <w:rsid w:val="0D818314"/>
    <w:rsid w:val="0D8F9286"/>
    <w:rsid w:val="0DC1A5DA"/>
    <w:rsid w:val="0E5B7EE7"/>
    <w:rsid w:val="0EA096B5"/>
    <w:rsid w:val="0EE01727"/>
    <w:rsid w:val="10788ABA"/>
    <w:rsid w:val="115CD22E"/>
    <w:rsid w:val="11CC7689"/>
    <w:rsid w:val="11E97A98"/>
    <w:rsid w:val="123839D4"/>
    <w:rsid w:val="128D41E3"/>
    <w:rsid w:val="138C9E89"/>
    <w:rsid w:val="139B6A99"/>
    <w:rsid w:val="156887BB"/>
    <w:rsid w:val="16FB6EB3"/>
    <w:rsid w:val="17234963"/>
    <w:rsid w:val="18C2E1FE"/>
    <w:rsid w:val="1A058E1D"/>
    <w:rsid w:val="1D84EF03"/>
    <w:rsid w:val="1DB6133C"/>
    <w:rsid w:val="1DE06730"/>
    <w:rsid w:val="1DF8F6DC"/>
    <w:rsid w:val="1DFC686C"/>
    <w:rsid w:val="1E28C9BB"/>
    <w:rsid w:val="20371323"/>
    <w:rsid w:val="22392F51"/>
    <w:rsid w:val="236449B4"/>
    <w:rsid w:val="23A03037"/>
    <w:rsid w:val="2517080D"/>
    <w:rsid w:val="2567757B"/>
    <w:rsid w:val="2583A6FC"/>
    <w:rsid w:val="26BDFF5A"/>
    <w:rsid w:val="26DF5651"/>
    <w:rsid w:val="278154F1"/>
    <w:rsid w:val="28CB7239"/>
    <w:rsid w:val="28D6739F"/>
    <w:rsid w:val="29531F5F"/>
    <w:rsid w:val="29F4D605"/>
    <w:rsid w:val="29F60EB3"/>
    <w:rsid w:val="2A450B43"/>
    <w:rsid w:val="2B58DC68"/>
    <w:rsid w:val="2B90A23E"/>
    <w:rsid w:val="2E330B3F"/>
    <w:rsid w:val="301C06F8"/>
    <w:rsid w:val="304A9DD7"/>
    <w:rsid w:val="309A4ECD"/>
    <w:rsid w:val="30B5671B"/>
    <w:rsid w:val="31A92768"/>
    <w:rsid w:val="31CE0CFC"/>
    <w:rsid w:val="328D5C7C"/>
    <w:rsid w:val="32A896E4"/>
    <w:rsid w:val="332CA1CE"/>
    <w:rsid w:val="34C46FAE"/>
    <w:rsid w:val="36451BAC"/>
    <w:rsid w:val="37D8824D"/>
    <w:rsid w:val="38077329"/>
    <w:rsid w:val="38085D14"/>
    <w:rsid w:val="3866ECAF"/>
    <w:rsid w:val="3A0AF593"/>
    <w:rsid w:val="3ABE6D3F"/>
    <w:rsid w:val="3B560DE4"/>
    <w:rsid w:val="3BECA4F8"/>
    <w:rsid w:val="3C49EE8A"/>
    <w:rsid w:val="3C845EC9"/>
    <w:rsid w:val="3CF991A8"/>
    <w:rsid w:val="3D5EB847"/>
    <w:rsid w:val="3E8BE7E8"/>
    <w:rsid w:val="3E96616F"/>
    <w:rsid w:val="414A95D7"/>
    <w:rsid w:val="41CF0803"/>
    <w:rsid w:val="42C9B8D8"/>
    <w:rsid w:val="42E36E66"/>
    <w:rsid w:val="43D6DB48"/>
    <w:rsid w:val="44EDF241"/>
    <w:rsid w:val="458FEED5"/>
    <w:rsid w:val="45EF3D53"/>
    <w:rsid w:val="47B02F59"/>
    <w:rsid w:val="47B90564"/>
    <w:rsid w:val="481EAC31"/>
    <w:rsid w:val="48BE741B"/>
    <w:rsid w:val="4A857583"/>
    <w:rsid w:val="4B108E44"/>
    <w:rsid w:val="4B7EC366"/>
    <w:rsid w:val="4BCF9A52"/>
    <w:rsid w:val="51E7D67E"/>
    <w:rsid w:val="522946CF"/>
    <w:rsid w:val="5242476F"/>
    <w:rsid w:val="52FADDD0"/>
    <w:rsid w:val="53F1ABAA"/>
    <w:rsid w:val="5496F9BD"/>
    <w:rsid w:val="54BDDFC3"/>
    <w:rsid w:val="55A95CE4"/>
    <w:rsid w:val="55D183CA"/>
    <w:rsid w:val="56451536"/>
    <w:rsid w:val="56A497F8"/>
    <w:rsid w:val="56A7C610"/>
    <w:rsid w:val="59440E13"/>
    <w:rsid w:val="5A72B33E"/>
    <w:rsid w:val="5A9C145F"/>
    <w:rsid w:val="5BA88A32"/>
    <w:rsid w:val="5CB67F35"/>
    <w:rsid w:val="5CC5AE0E"/>
    <w:rsid w:val="5D6B1699"/>
    <w:rsid w:val="5D9773DF"/>
    <w:rsid w:val="5DC0D111"/>
    <w:rsid w:val="5EA71184"/>
    <w:rsid w:val="5ED4BD9F"/>
    <w:rsid w:val="5F3E0F43"/>
    <w:rsid w:val="6128D5A0"/>
    <w:rsid w:val="62795675"/>
    <w:rsid w:val="62C252C0"/>
    <w:rsid w:val="66FECCFB"/>
    <w:rsid w:val="6742CEC3"/>
    <w:rsid w:val="69476277"/>
    <w:rsid w:val="69946EBD"/>
    <w:rsid w:val="6AF5D63B"/>
    <w:rsid w:val="6B77C920"/>
    <w:rsid w:val="6CFAB882"/>
    <w:rsid w:val="6DCD5182"/>
    <w:rsid w:val="6EC7EB3C"/>
    <w:rsid w:val="6EDE6244"/>
    <w:rsid w:val="712A4042"/>
    <w:rsid w:val="716A37EB"/>
    <w:rsid w:val="72B9E3F4"/>
    <w:rsid w:val="756B7EDA"/>
    <w:rsid w:val="76747260"/>
    <w:rsid w:val="76ABEAD1"/>
    <w:rsid w:val="777A8C4F"/>
    <w:rsid w:val="78BBD3A7"/>
    <w:rsid w:val="78FCF961"/>
    <w:rsid w:val="790ECA8C"/>
    <w:rsid w:val="7A93264D"/>
    <w:rsid w:val="7BA236CF"/>
    <w:rsid w:val="7D817D9F"/>
    <w:rsid w:val="7D8CAFD2"/>
    <w:rsid w:val="7DB2FE95"/>
    <w:rsid w:val="7F32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5075"/>
  <w15:chartTrackingRefBased/>
  <w15:docId w15:val="{E6EF149C-4437-4CE5-B292-9515A63E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Hajkova</dc:creator>
  <cp:keywords/>
  <dc:description/>
  <cp:lastModifiedBy>Iva Jungová</cp:lastModifiedBy>
  <cp:revision>2</cp:revision>
  <dcterms:created xsi:type="dcterms:W3CDTF">2024-03-22T11:07:00Z</dcterms:created>
  <dcterms:modified xsi:type="dcterms:W3CDTF">2024-03-22T11:07:00Z</dcterms:modified>
</cp:coreProperties>
</file>