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Default="00A3491A" w:rsidP="7DAA1868">
      <w:pPr>
        <w:pStyle w:val="Nzevpracovnholistu"/>
      </w:pPr>
      <w:r>
        <w:t>Geometrické výpočty</w:t>
      </w:r>
      <w:r w:rsidR="004B3B8E">
        <w:t xml:space="preserve"> </w:t>
      </w:r>
      <w:r w:rsidR="005C11C7">
        <w:t>na</w:t>
      </w:r>
      <w:r w:rsidR="004B3B8E">
        <w:t xml:space="preserve"> přijímačky na SŠ</w:t>
      </w:r>
    </w:p>
    <w:p w:rsidR="00434EFF" w:rsidRDefault="00434EFF" w:rsidP="7DAA1868">
      <w:pPr>
        <w:pStyle w:val="Nzevpracovnholistu"/>
        <w:sectPr w:rsidR="00434EFF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Default="004B3B8E" w:rsidP="009D05FB">
      <w:pPr>
        <w:pStyle w:val="Popispracovnholistu"/>
      </w:pPr>
      <w:r w:rsidRPr="00434EFF">
        <w:t>Procvičuj reálné příklady na přijímací zkoušky z matematiky.</w:t>
      </w:r>
    </w:p>
    <w:p w:rsidR="007C3E0A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491A" w:rsidRPr="00644A5A" w:rsidRDefault="00A3491A" w:rsidP="00A34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4A5A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>
        <w:rPr>
          <w:rFonts w:ascii="Times New Roman" w:hAnsi="Times New Roman" w:cs="Times New Roman"/>
          <w:b/>
          <w:bCs/>
          <w:sz w:val="24"/>
          <w:szCs w:val="24"/>
        </w:rPr>
        <w:t>Problémové úlohy na geometrické výpočty</w:t>
      </w:r>
      <w:r w:rsidRPr="00644A5A">
        <w:rPr>
          <w:rFonts w:ascii="Times New Roman" w:hAnsi="Times New Roman" w:cs="Times New Roman"/>
          <w:b/>
          <w:bCs/>
          <w:sz w:val="24"/>
          <w:szCs w:val="24"/>
        </w:rPr>
        <w:t xml:space="preserve"> je: </w:t>
      </w:r>
    </w:p>
    <w:p w:rsidR="00A3491A" w:rsidRDefault="00A3491A" w:rsidP="00A3491A">
      <w:pPr>
        <w:pStyle w:val="Odstavecseseznamem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prostorové představivosti</w:t>
      </w:r>
      <w:r w:rsidR="00F50631">
        <w:rPr>
          <w:rFonts w:ascii="Times New Roman" w:hAnsi="Times New Roman" w:cs="Times New Roman"/>
          <w:sz w:val="24"/>
          <w:szCs w:val="24"/>
        </w:rPr>
        <w:t>;</w:t>
      </w:r>
    </w:p>
    <w:p w:rsidR="00A3491A" w:rsidRDefault="00A3491A" w:rsidP="00A3491A">
      <w:pPr>
        <w:pStyle w:val="Odstavecseseznamem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44A5A">
        <w:rPr>
          <w:rFonts w:ascii="Times New Roman" w:hAnsi="Times New Roman" w:cs="Times New Roman"/>
          <w:sz w:val="24"/>
          <w:szCs w:val="24"/>
        </w:rPr>
        <w:t>osvoj</w:t>
      </w:r>
      <w:r>
        <w:rPr>
          <w:rFonts w:ascii="Times New Roman" w:hAnsi="Times New Roman" w:cs="Times New Roman"/>
          <w:sz w:val="24"/>
          <w:szCs w:val="24"/>
        </w:rPr>
        <w:t>ení</w:t>
      </w:r>
      <w:r w:rsidRPr="00644A5A">
        <w:rPr>
          <w:rFonts w:ascii="Times New Roman" w:hAnsi="Times New Roman" w:cs="Times New Roman"/>
          <w:sz w:val="24"/>
          <w:szCs w:val="24"/>
        </w:rPr>
        <w:t xml:space="preserve"> si slovní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44A5A">
        <w:rPr>
          <w:rFonts w:ascii="Times New Roman" w:hAnsi="Times New Roman" w:cs="Times New Roman"/>
          <w:sz w:val="24"/>
          <w:szCs w:val="24"/>
        </w:rPr>
        <w:t xml:space="preserve"> znění Pythagorovy věty, zápis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A5A">
        <w:rPr>
          <w:rFonts w:ascii="Times New Roman" w:hAnsi="Times New Roman" w:cs="Times New Roman"/>
          <w:sz w:val="24"/>
          <w:szCs w:val="24"/>
        </w:rPr>
        <w:t xml:space="preserve"> vzorcem, využití v praktických úlohách</w:t>
      </w:r>
      <w:r>
        <w:rPr>
          <w:rFonts w:ascii="Times New Roman" w:hAnsi="Times New Roman" w:cs="Times New Roman"/>
          <w:sz w:val="24"/>
          <w:szCs w:val="24"/>
        </w:rPr>
        <w:t>, využívání dalších matematických vzorců z oblasti geometrie</w:t>
      </w:r>
      <w:r w:rsidR="00F50631">
        <w:rPr>
          <w:rFonts w:ascii="Times New Roman" w:hAnsi="Times New Roman" w:cs="Times New Roman"/>
          <w:sz w:val="24"/>
          <w:szCs w:val="24"/>
        </w:rPr>
        <w:t>.</w:t>
      </w:r>
    </w:p>
    <w:p w:rsidR="009A035A" w:rsidRDefault="009A035A" w:rsidP="009A035A">
      <w:pPr>
        <w:pStyle w:val="Odstavecseseznamem"/>
        <w:ind w:left="1776"/>
        <w:contextualSpacing/>
        <w:rPr>
          <w:rFonts w:ascii="Times New Roman" w:hAnsi="Times New Roman" w:cs="Times New Roman"/>
          <w:sz w:val="24"/>
          <w:szCs w:val="24"/>
        </w:rPr>
      </w:pPr>
    </w:p>
    <w:p w:rsidR="009A035A" w:rsidRDefault="009A035A" w:rsidP="009A035A">
      <w:pPr>
        <w:pStyle w:val="Odstavecseseznamem"/>
        <w:ind w:left="1776"/>
        <w:contextualSpacing/>
        <w:rPr>
          <w:rFonts w:ascii="Times New Roman" w:hAnsi="Times New Roman" w:cs="Times New Roman"/>
          <w:sz w:val="24"/>
          <w:szCs w:val="24"/>
        </w:rPr>
      </w:pPr>
    </w:p>
    <w:p w:rsidR="009A035A" w:rsidRPr="00723CBB" w:rsidRDefault="009A035A" w:rsidP="009A035A">
      <w:pPr>
        <w:pStyle w:val="Odstavecseseznamem"/>
        <w:ind w:left="1776" w:hanging="1776"/>
        <w:contextualSpacing/>
        <w:rPr>
          <w:rStyle w:val="Odkazjemn"/>
          <w:rFonts w:ascii="Times New Roman" w:hAnsi="Times New Roman" w:cs="Times New Roman"/>
          <w:color w:val="FF0066"/>
          <w:sz w:val="28"/>
          <w:szCs w:val="28"/>
        </w:rPr>
      </w:pPr>
      <w:r w:rsidRPr="009A035A">
        <w:rPr>
          <w:rFonts w:ascii="Times New Roman" w:hAnsi="Times New Roman" w:cs="Times New Roman"/>
          <w:b/>
          <w:sz w:val="24"/>
          <w:szCs w:val="24"/>
        </w:rPr>
        <w:t xml:space="preserve">Video: </w:t>
      </w:r>
      <w:hyperlink r:id="rId9" w:history="1">
        <w:r w:rsidRPr="00723CBB">
          <w:rPr>
            <w:rStyle w:val="Hypertextovodkaz"/>
            <w:rFonts w:ascii="Times New Roman" w:hAnsi="Times New Roman" w:cs="Times New Roman"/>
            <w:b/>
            <w:color w:val="FF0066"/>
            <w:sz w:val="28"/>
            <w:szCs w:val="28"/>
          </w:rPr>
          <w:t>Problémová úloha z přijímaček: Geometrické výpočty</w:t>
        </w:r>
      </w:hyperlink>
      <w:bookmarkStart w:id="0" w:name="_GoBack"/>
      <w:bookmarkEnd w:id="0"/>
    </w:p>
    <w:p w:rsidR="009A035A" w:rsidRDefault="009A035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264160</wp:posOffset>
            </wp:positionV>
            <wp:extent cx="258889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57" y="21280"/>
                <wp:lineTo x="21457" y="0"/>
                <wp:lineTo x="0" y="0"/>
              </wp:wrapPolygon>
            </wp:wrapTight>
            <wp:docPr id="1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Připomeň si:</w:t>
      </w: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C50171" w:rsidRDefault="00A3491A" w:rsidP="00A3491A">
      <w:pPr>
        <w:pStyle w:val="dekodpov"/>
        <w:ind w:left="0" w:right="-11"/>
        <w:rPr>
          <w:rFonts w:ascii="Times New Roman" w:hAnsi="Times New Roman" w:cs="Times New Roman"/>
          <w:color w:val="00B050"/>
          <w:sz w:val="24"/>
          <w:szCs w:val="24"/>
        </w:rPr>
      </w:pPr>
    </w:p>
    <w:p w:rsidR="00A3491A" w:rsidRPr="00A3491A" w:rsidRDefault="00A3491A" w:rsidP="00A3491A">
      <w:pPr>
        <w:pStyle w:val="dekodpov"/>
        <w:ind w:left="2832" w:right="-11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300355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right="-11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Tip: Jak nemít chaos v</w:t>
      </w:r>
      <w:r w:rsidR="00F506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„písmenkách“, když bude mít trojúhelník jiné značení? Zapamatuj si: </w:t>
      </w:r>
    </w:p>
    <w:p w:rsidR="00A3491A" w:rsidRPr="00A3491A" w:rsidRDefault="00A3491A" w:rsidP="00A3491A">
      <w:pPr>
        <w:pStyle w:val="dekodpov"/>
        <w:ind w:right="-11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A3C0D">
        <w:rPr>
          <w:rFonts w:ascii="Times New Roman" w:hAnsi="Times New Roman" w:cs="Times New Roman"/>
          <w:color w:val="00B050"/>
          <w:sz w:val="40"/>
          <w:szCs w:val="40"/>
        </w:rPr>
        <w:t>|přepona|</w:t>
      </w:r>
      <w:r w:rsidRPr="00A3491A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40"/>
          <w:szCs w:val="40"/>
        </w:rPr>
        <w:t xml:space="preserve">= </w:t>
      </w:r>
      <w:r w:rsidRPr="00A3491A">
        <w:rPr>
          <w:rFonts w:ascii="Times New Roman" w:hAnsi="Times New Roman" w:cs="Times New Roman"/>
          <w:color w:val="C0504D"/>
          <w:sz w:val="40"/>
          <w:szCs w:val="40"/>
        </w:rPr>
        <w:t>|odvěsna|</w:t>
      </w:r>
      <w:r w:rsidRPr="00A3491A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40"/>
          <w:szCs w:val="40"/>
        </w:rPr>
        <w:t xml:space="preserve"> + </w:t>
      </w:r>
      <w:r w:rsidRPr="00CA3C0D">
        <w:rPr>
          <w:rFonts w:ascii="Times New Roman" w:hAnsi="Times New Roman" w:cs="Times New Roman"/>
          <w:color w:val="7030A0"/>
          <w:sz w:val="40"/>
          <w:szCs w:val="40"/>
        </w:rPr>
        <w:t>|odvěsna|</w:t>
      </w:r>
      <w:r w:rsidRPr="00A3491A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2</w:t>
      </w:r>
    </w:p>
    <w:p w:rsidR="00A3491A" w:rsidRPr="00A3491A" w:rsidRDefault="00A3491A" w:rsidP="00A3491A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0"/>
          <w:numId w:val="26"/>
        </w:num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186118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445" y="21120"/>
                <wp:lineTo x="21445" y="0"/>
                <wp:lineTo x="0" y="0"/>
              </wp:wrapPolygon>
            </wp:wrapTight>
            <wp:docPr id="1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kvádru ABCDEFGH známe délky hran |AB| = 15 cm, |BC| = 16 cm, |CG| = 6 cm.</w:t>
      </w:r>
    </w:p>
    <w:p w:rsidR="00A3491A" w:rsidRPr="00A3491A" w:rsidRDefault="00A3491A" w:rsidP="00A3491A">
      <w:pPr>
        <w:pStyle w:val="dekodpov"/>
        <w:numPr>
          <w:ilvl w:val="1"/>
          <w:numId w:val="27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Kterému celému číslu se nejvíce blíží hodnota délky tělesové úhlopříčky AG? Vyber jednu z uvedených možností:</w:t>
      </w:r>
    </w:p>
    <w:p w:rsidR="00A3491A" w:rsidRPr="00A3491A" w:rsidRDefault="00A3491A" w:rsidP="00A3491A">
      <w:pPr>
        <w:pStyle w:val="dekodpov"/>
        <w:numPr>
          <w:ilvl w:val="0"/>
          <w:numId w:val="28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A3491A" w:rsidRPr="00A3491A" w:rsidRDefault="00A3491A" w:rsidP="00A3491A">
      <w:pPr>
        <w:pStyle w:val="dekodpov"/>
        <w:numPr>
          <w:ilvl w:val="0"/>
          <w:numId w:val="28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3491A" w:rsidRPr="00A3491A" w:rsidRDefault="00A3491A" w:rsidP="00A3491A">
      <w:pPr>
        <w:pStyle w:val="dekodpov"/>
        <w:numPr>
          <w:ilvl w:val="0"/>
          <w:numId w:val="28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A3491A" w:rsidRPr="00A3491A" w:rsidRDefault="00A3491A" w:rsidP="00A3491A">
      <w:pPr>
        <w:pStyle w:val="dekodpov"/>
        <w:numPr>
          <w:ilvl w:val="1"/>
          <w:numId w:val="27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Vypočítej obvod trojúhelníku ASG, kde S je střed hrany BC.</w:t>
      </w: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0"/>
          <w:numId w:val="27"/>
        </w:num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354330</wp:posOffset>
            </wp:positionV>
            <wp:extent cx="1242060" cy="2318385"/>
            <wp:effectExtent l="0" t="0" r="0" b="0"/>
            <wp:wrapTight wrapText="bothSides">
              <wp:wrapPolygon edited="0">
                <wp:start x="0" y="0"/>
                <wp:lineTo x="0" y="21476"/>
                <wp:lineTo x="21202" y="21476"/>
                <wp:lineTo x="21202" y="0"/>
                <wp:lineTo x="0" y="0"/>
              </wp:wrapPolygon>
            </wp:wrapTight>
            <wp:docPr id="12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Výška válce je dvakrát větší než jeho průměr. Součet poloměru a výšky je 10 cm. Trojúhelník ACB je rovnoramenný. Vypočítej obvod ú</w:t>
      </w:r>
      <w:r w:rsidR="00F5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varu ABCD na obrázku. Výsledky zaokrouhluj na jedno desetinné místo.</w:t>
      </w: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Default="00A3491A" w:rsidP="00A3491A">
      <w:pPr>
        <w:pStyle w:val="dekodpov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0"/>
          <w:numId w:val="27"/>
        </w:num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Vypočítej obvod trojúhelníku ACG, který je na obrázku v</w:t>
      </w:r>
      <w:r w:rsidR="00F5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kvádru ABCDEFGH. </w:t>
      </w:r>
    </w:p>
    <w:p w:rsid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224790</wp:posOffset>
            </wp:positionV>
            <wp:extent cx="23761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73" y="21252"/>
                <wp:lineTo x="21473" y="0"/>
                <wp:lineTo x="0" y="0"/>
              </wp:wrapPolygon>
            </wp:wrapTight>
            <wp:docPr id="119" name="Obrázek 140608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060856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0"/>
          <w:numId w:val="27"/>
        </w:num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430530</wp:posOffset>
            </wp:positionV>
            <wp:extent cx="180340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448" y="21325"/>
                <wp:lineTo x="21448" y="0"/>
                <wp:lineTo x="0" y="0"/>
              </wp:wrapPolygon>
            </wp:wrapTight>
            <wp:docPr id="1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Vypočítej rozměry největší obdélníkové desky, kterou je možné vložit do boxu tvaru kvádru na obrázku. Výsledek zaokrouhli na celé mm.</w:t>
      </w: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0"/>
          <w:numId w:val="27"/>
        </w:numPr>
        <w:ind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483870</wp:posOffset>
            </wp:positionV>
            <wp:extent cx="1378585" cy="2106295"/>
            <wp:effectExtent l="0" t="0" r="0" b="0"/>
            <wp:wrapTight wrapText="bothSides">
              <wp:wrapPolygon edited="0">
                <wp:start x="0" y="0"/>
                <wp:lineTo x="0" y="21489"/>
                <wp:lineTo x="21192" y="21489"/>
                <wp:lineTo x="21192" y="0"/>
                <wp:lineTo x="0" y="0"/>
              </wp:wrapPolygon>
            </wp:wrapTight>
            <wp:docPr id="117" name="Obrázek 35470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47019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Vypočítej délku lomené čáry BCGEB, známe-li délku tělesové úhlopříčky kvádru |AG| = 10 cm, stěnové úhlopříčky |EG| = 6 cm a délku hrany |BC| = 2 cm.</w:t>
      </w:r>
    </w:p>
    <w:p w:rsidR="00A3491A" w:rsidRPr="00A3491A" w:rsidRDefault="00A3491A" w:rsidP="00A3491A">
      <w:pPr>
        <w:pStyle w:val="dekodpov"/>
        <w:ind w:left="36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36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36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36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ind w:left="36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Default="00A3491A" w:rsidP="00A349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Default="00A3491A" w:rsidP="00A349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Default="00A3491A" w:rsidP="00A349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9A035A" w:rsidRDefault="00A3491A" w:rsidP="00A3491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</w:t>
      </w:r>
    </w:p>
    <w:p w:rsidR="00A3491A" w:rsidRPr="009A035A" w:rsidRDefault="00A3491A" w:rsidP="00A3491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si na otázky:</w:t>
      </w:r>
    </w:p>
    <w:p w:rsidR="00A3491A" w:rsidRPr="009A035A" w:rsidRDefault="00A3491A" w:rsidP="00A3491A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Které úkoly se mi dařilo vyřešit bez potíží?</w:t>
      </w:r>
    </w:p>
    <w:p w:rsidR="00A3491A" w:rsidRPr="009A035A" w:rsidRDefault="00A3491A" w:rsidP="00A3491A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úlohy mi dělal potíže?</w:t>
      </w:r>
    </w:p>
    <w:p w:rsidR="00A3491A" w:rsidRPr="009A035A" w:rsidRDefault="00A3491A" w:rsidP="00A3491A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A3491A" w:rsidRPr="009A035A" w:rsidRDefault="00A3491A" w:rsidP="00A3491A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F506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F506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další vlastní přínos v této kapitole?</w:t>
      </w:r>
    </w:p>
    <w:p w:rsidR="00A3491A" w:rsidRPr="009A035A" w:rsidRDefault="00A3491A" w:rsidP="00A3491A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491A" w:rsidRPr="009A035A" w:rsidRDefault="00A3491A" w:rsidP="00A3491A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Chceš-li, vybarvi vhodný </w:t>
      </w:r>
      <w:proofErr w:type="spellStart"/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emotikon</w:t>
      </w:r>
      <w:proofErr w:type="spellEnd"/>
      <w:r w:rsidRPr="009A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vlastní sebereflexi:</w:t>
      </w:r>
    </w:p>
    <w:p w:rsidR="00A3491A" w:rsidRPr="00C50171" w:rsidRDefault="00A3491A" w:rsidP="00A3491A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789305</wp:posOffset>
            </wp:positionH>
            <wp:positionV relativeFrom="paragraph">
              <wp:posOffset>94615</wp:posOffset>
            </wp:positionV>
            <wp:extent cx="386270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18" y="21263"/>
                <wp:lineTo x="21518" y="0"/>
                <wp:lineTo x="0" y="0"/>
              </wp:wrapPolygon>
            </wp:wrapTight>
            <wp:docPr id="1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91A" w:rsidRPr="00C50171" w:rsidRDefault="00A3491A" w:rsidP="00A3491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491A" w:rsidRPr="00C50171" w:rsidRDefault="00A3491A" w:rsidP="00A3491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491A" w:rsidRDefault="00A3491A" w:rsidP="00A3491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491A" w:rsidRPr="00A3491A" w:rsidRDefault="00A3491A" w:rsidP="00A3491A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ŘEŠENÍ:</w:t>
      </w:r>
    </w:p>
    <w:p w:rsidR="00A3491A" w:rsidRPr="00A3491A" w:rsidRDefault="00A3491A" w:rsidP="00A3491A">
      <w:pPr>
        <w:pStyle w:val="dekodpov"/>
        <w:numPr>
          <w:ilvl w:val="1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205867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87" y="21101"/>
                <wp:lineTo x="21387" y="0"/>
                <wp:lineTo x="0" y="0"/>
              </wp:wrapPolygon>
            </wp:wrapTight>
            <wp:docPr id="1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|AC|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Abychom vypočítali |AG|, potřebujeme znát |AC|.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Použijeme Pythagorovu větu pro trojúhelník ABC. 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|AB|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|BC|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15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+ 16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481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|AC|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u w:val="double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u w:val="double"/>
              </w:rPr>
              <m:t>481</m:t>
            </m:r>
          </m:e>
        </m:rad>
      </m:oMath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 cm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VÝPOČET |AG|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Použijeme Pythagorovu větu pro trojúhelník ACG. 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|AC|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|CG|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481</m:t>
            </m:r>
          </m:e>
        </m:rad>
      </m:oMath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+ 6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 481 + 36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 517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|AG|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517</m:t>
            </m:r>
          </m:e>
        </m:rad>
      </m:oMath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|AG| </w:t>
      </w:r>
      <w:r w:rsidRPr="00A3491A">
        <w:rPr>
          <w:rFonts w:ascii="Cambria Math" w:hAnsi="Cambria Math" w:cs="Cambria Math"/>
          <w:color w:val="000000"/>
          <w:sz w:val="24"/>
          <w:szCs w:val="24"/>
          <w:u w:val="double"/>
        </w:rPr>
        <w:t>≐</w:t>
      </w: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 23 cm</w:t>
      </w:r>
    </w:p>
    <w:p w:rsidR="00A3491A" w:rsidRPr="00A3491A" w:rsidRDefault="00A3491A" w:rsidP="00A3491A">
      <w:pPr>
        <w:pStyle w:val="dekodpov"/>
        <w:ind w:right="-1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Poznámka: Pokud nemáme k dispozici kalkulačku ani matematické tabulky, vypočítáme si druhé mocniny nabízených variant a), b), c) v zadání a srovnáme s druhou mocninou výsledku. Tak určíme správnou z nabízených variant.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Odpověď: C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91A" w:rsidRPr="00A3491A" w:rsidRDefault="00A3491A" w:rsidP="00A3491A">
      <w:pPr>
        <w:pStyle w:val="dekodpov"/>
        <w:numPr>
          <w:ilvl w:val="1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|AS|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ABS.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|AS|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|AB|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|BS|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|AS|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15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+ 8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|AS|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289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lastRenderedPageBreak/>
        <w:t>|AS| = 17 cm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|SG|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SCG.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|SG|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|SC|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|CG|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|SG|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8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+ 6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|SG|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100 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|SG|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100</m:t>
            </m:r>
          </m:e>
        </m:rad>
      </m:oMath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|SG| = 10 cm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VÝSLEDNÝ OBVOD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o = |AS| + |SG| + |AG|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A3491A">
        <w:rPr>
          <w:rFonts w:ascii="Cambria Math" w:hAnsi="Cambria Math" w:cs="Cambria Math"/>
          <w:color w:val="000000"/>
          <w:sz w:val="24"/>
          <w:szCs w:val="24"/>
        </w:rPr>
        <w:t>≐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17 + 10 + 23</w:t>
      </w:r>
    </w:p>
    <w:p w:rsidR="00A3491A" w:rsidRPr="00A3491A" w:rsidRDefault="00A3491A" w:rsidP="00A3491A">
      <w:pPr>
        <w:pStyle w:val="dekodpov"/>
        <w:ind w:left="1512"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o </w:t>
      </w:r>
      <w:r w:rsidRPr="00A3491A">
        <w:rPr>
          <w:rFonts w:ascii="Cambria Math" w:hAnsi="Cambria Math" w:cs="Cambria Math"/>
          <w:color w:val="000000"/>
          <w:sz w:val="24"/>
          <w:szCs w:val="24"/>
          <w:u w:val="double"/>
        </w:rPr>
        <w:t xml:space="preserve">≐ </w:t>
      </w: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50 cm</w:t>
      </w:r>
    </w:p>
    <w:p w:rsidR="00A3491A" w:rsidRPr="00A3491A" w:rsidRDefault="00A3491A" w:rsidP="00A3491A">
      <w:pPr>
        <w:pStyle w:val="dekodpov"/>
        <w:pBdr>
          <w:bottom w:val="single" w:sz="6" w:space="1" w:color="auto"/>
        </w:pBdr>
        <w:ind w:right="-11" w:firstLine="4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Odpověď: o = 50 cm</w:t>
      </w:r>
    </w:p>
    <w:p w:rsidR="00A3491A" w:rsidRPr="00A3491A" w:rsidRDefault="00A3491A" w:rsidP="00A3491A">
      <w:pPr>
        <w:pStyle w:val="dekodpov"/>
        <w:numPr>
          <w:ilvl w:val="0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4551045</wp:posOffset>
            </wp:positionH>
            <wp:positionV relativeFrom="paragraph">
              <wp:posOffset>302260</wp:posOffset>
            </wp:positionV>
            <wp:extent cx="1999615" cy="2316480"/>
            <wp:effectExtent l="0" t="0" r="0" b="0"/>
            <wp:wrapTight wrapText="bothSides">
              <wp:wrapPolygon edited="0">
                <wp:start x="0" y="0"/>
                <wp:lineTo x="0" y="21493"/>
                <wp:lineTo x="21401" y="21493"/>
                <wp:lineTo x="21401" y="0"/>
                <wp:lineTo x="0" y="0"/>
              </wp:wrapPolygon>
            </wp:wrapTight>
            <wp:docPr id="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Označíme si průměr </w:t>
      </w: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d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, poloměr </w:t>
      </w: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, výšku </w:t>
      </w:r>
      <w:r w:rsidRPr="00A3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. Víme, že: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d = 2r, v = 2d = 4r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Ze zadání: v + r = 10 cm</w:t>
      </w:r>
    </w:p>
    <w:p w:rsidR="00A3491A" w:rsidRPr="00A3491A" w:rsidRDefault="00A3491A" w:rsidP="00A3491A">
      <w:pPr>
        <w:pStyle w:val="dekodpov"/>
        <w:ind w:left="360" w:right="-11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Dosadíme za v: 4r + r = 10</w:t>
      </w:r>
    </w:p>
    <w:p w:rsidR="00A3491A" w:rsidRPr="00A3491A" w:rsidRDefault="00A3491A" w:rsidP="00A3491A">
      <w:pPr>
        <w:pStyle w:val="dekodpov"/>
        <w:ind w:left="1776" w:right="-11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5r = 10</w:t>
      </w:r>
    </w:p>
    <w:p w:rsidR="00A3491A" w:rsidRPr="00C50171" w:rsidRDefault="00A3491A" w:rsidP="00A3491A">
      <w:pPr>
        <w:pStyle w:val="dekodpov"/>
        <w:ind w:left="1428" w:right="-11" w:firstLine="696"/>
        <w:rPr>
          <w:rFonts w:ascii="Times New Roman" w:hAnsi="Times New Roman" w:cs="Times New Roman"/>
          <w:color w:val="auto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   r = 2 cm 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→ d = 2 · 2 = 4 cm → v =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· 4 =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cm</w:t>
      </w:r>
    </w:p>
    <w:p w:rsidR="00A3491A" w:rsidRPr="00A3491A" w:rsidRDefault="00A3491A" w:rsidP="00A3491A">
      <w:pPr>
        <w:pStyle w:val="dekodpov"/>
        <w:numPr>
          <w:ilvl w:val="0"/>
          <w:numId w:val="31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Vypočítáme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|AB|:</w:t>
      </w:r>
    </w:p>
    <w:p w:rsidR="00A3491A" w:rsidRPr="00A3491A" w:rsidRDefault="00A3491A" w:rsidP="00A3491A">
      <w:pPr>
        <w:pStyle w:val="dekodpov"/>
        <w:ind w:left="296" w:right="-11" w:firstLine="42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4577080</wp:posOffset>
            </wp:positionH>
            <wp:positionV relativeFrom="paragraph">
              <wp:posOffset>224155</wp:posOffset>
            </wp:positionV>
            <wp:extent cx="1511935" cy="1022350"/>
            <wp:effectExtent l="0" t="0" r="0" b="0"/>
            <wp:wrapTight wrapText="bothSides">
              <wp:wrapPolygon edited="0">
                <wp:start x="0" y="0"/>
                <wp:lineTo x="0" y="21332"/>
                <wp:lineTo x="21228" y="21332"/>
                <wp:lineTo x="21228" y="0"/>
                <wp:lineTo x="0" y="0"/>
              </wp:wrapPolygon>
            </wp:wrapTight>
            <wp:docPr id="1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ACB</w:t>
      </w:r>
      <w:r w:rsidR="00F50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63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rojúhelník je dle Thaletovy věty pravoúhlý.</w:t>
      </w:r>
    </w:p>
    <w:p w:rsidR="00A3491A" w:rsidRPr="00A3491A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660033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16 = 2c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8</w:t>
      </w:r>
    </w:p>
    <w:p w:rsidR="00A3491A" w:rsidRPr="00C5017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cm</w:t>
      </w:r>
    </w:p>
    <w:p w:rsidR="00A3491A" w:rsidRPr="00EF735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EF735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c </w:t>
      </w:r>
      <w:r w:rsidRPr="00EF7351">
        <w:rPr>
          <w:rFonts w:ascii="Cambria Math" w:hAnsi="Cambria Math" w:cs="Cambria Math"/>
          <w:color w:val="auto"/>
          <w:sz w:val="24"/>
          <w:szCs w:val="24"/>
          <w:u w:val="double"/>
        </w:rPr>
        <w:t>≐</w:t>
      </w:r>
      <w:r w:rsidRPr="00EF735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2,8 cm</w:t>
      </w:r>
    </w:p>
    <w:p w:rsidR="00A3491A" w:rsidRPr="00C50171" w:rsidRDefault="00A3491A" w:rsidP="00A3491A">
      <w:pPr>
        <w:pStyle w:val="dekodpov"/>
        <w:numPr>
          <w:ilvl w:val="0"/>
          <w:numId w:val="31"/>
        </w:numPr>
        <w:ind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Vypočítáme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|AD|:</w:t>
      </w:r>
    </w:p>
    <w:p w:rsidR="00A3491A" w:rsidRPr="00A3491A" w:rsidRDefault="00A3491A" w:rsidP="00A3491A">
      <w:pPr>
        <w:pStyle w:val="dekodpov"/>
        <w:ind w:left="708" w:right="-1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ACD, který je pravoúhlý:</w:t>
      </w:r>
    </w:p>
    <w:p w:rsidR="00A3491A" w:rsidRPr="00A3491A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3175</wp:posOffset>
            </wp:positionV>
            <wp:extent cx="1551305" cy="1946275"/>
            <wp:effectExtent l="0" t="0" r="0" b="0"/>
            <wp:wrapTight wrapText="bothSides">
              <wp:wrapPolygon edited="0">
                <wp:start x="0" y="0"/>
                <wp:lineTo x="0" y="21353"/>
                <wp:lineTo x="21220" y="21353"/>
                <wp:lineTo x="21220" y="0"/>
                <wp:lineTo x="0" y="0"/>
              </wp:wrapPolygon>
            </wp:wrapTight>
            <wp:docPr id="1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660033"/>
          <w:sz w:val="24"/>
          <w:szCs w:val="24"/>
        </w:rPr>
        <w:t>d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C0504D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C50171">
        <w:rPr>
          <w:rFonts w:ascii="Times New Roman" w:hAnsi="Times New Roman" w:cs="Times New Roman"/>
          <w:color w:val="660033"/>
          <w:sz w:val="24"/>
          <w:szCs w:val="24"/>
        </w:rPr>
        <w:t>4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auto"/>
          <w:sz w:val="24"/>
          <w:szCs w:val="24"/>
        </w:rPr>
        <w:t>64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+ 16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auto"/>
          <w:sz w:val="24"/>
          <w:szCs w:val="24"/>
        </w:rPr>
        <w:t>80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e>
        </m:rad>
      </m:oMath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491A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0</wp:posOffset>
            </wp:positionV>
            <wp:extent cx="117729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20" y="21324"/>
                <wp:lineTo x="21320" y="0"/>
                <wp:lineTo x="0" y="0"/>
              </wp:wrapPolygon>
            </wp:wrapTight>
            <wp:docPr id="1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35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c </w:t>
      </w:r>
      <w:r w:rsidRPr="00EF7351">
        <w:rPr>
          <w:rFonts w:ascii="Cambria Math" w:hAnsi="Cambria Math" w:cs="Cambria Math"/>
          <w:color w:val="auto"/>
          <w:sz w:val="24"/>
          <w:szCs w:val="24"/>
          <w:u w:val="double"/>
        </w:rPr>
        <w:t>≐</w:t>
      </w:r>
      <w:r w:rsidRPr="00EF735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8,9 cm</w:t>
      </w:r>
    </w:p>
    <w:p w:rsidR="00A3491A" w:rsidRPr="00445537" w:rsidRDefault="00A3491A" w:rsidP="00A3491A">
      <w:pPr>
        <w:pStyle w:val="dekodpov"/>
        <w:numPr>
          <w:ilvl w:val="0"/>
          <w:numId w:val="31"/>
        </w:numPr>
        <w:ind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5537">
        <w:rPr>
          <w:rFonts w:ascii="Times New Roman" w:hAnsi="Times New Roman" w:cs="Times New Roman"/>
          <w:color w:val="auto"/>
          <w:sz w:val="24"/>
          <w:szCs w:val="24"/>
        </w:rPr>
        <w:lastRenderedPageBreak/>
        <w:t>VÝSLEDNÝ OBVOD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5017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ABCD</w:t>
      </w:r>
      <w:proofErr w:type="spellEnd"/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0171">
        <w:rPr>
          <w:rFonts w:ascii="Cambria Math" w:hAnsi="Cambria Math" w:cs="Cambria Math"/>
          <w:color w:val="auto"/>
          <w:sz w:val="24"/>
          <w:szCs w:val="24"/>
        </w:rPr>
        <w:t>≐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2,8 + 2,8 +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auto"/>
          <w:sz w:val="24"/>
          <w:szCs w:val="24"/>
        </w:rPr>
        <w:t>8,9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491A" w:rsidRPr="00C50171" w:rsidRDefault="00A3491A" w:rsidP="00A3491A">
      <w:pPr>
        <w:pStyle w:val="dekodpov"/>
        <w:ind w:left="1512" w:right="-11"/>
        <w:jc w:val="left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proofErr w:type="spellStart"/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>o</w:t>
      </w: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  <w:vertAlign w:val="subscript"/>
        </w:rPr>
        <w:t>ABCD</w:t>
      </w:r>
      <w:proofErr w:type="spellEnd"/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</w:t>
      </w:r>
      <w:r w:rsidRPr="00C50171">
        <w:rPr>
          <w:rFonts w:ascii="Cambria Math" w:hAnsi="Cambria Math" w:cs="Cambria Math"/>
          <w:color w:val="auto"/>
          <w:sz w:val="24"/>
          <w:szCs w:val="24"/>
        </w:rPr>
        <w:t>≐</w:t>
      </w: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double"/>
        </w:rPr>
        <w:t>22,5</w:t>
      </w: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cm</w:t>
      </w:r>
    </w:p>
    <w:p w:rsidR="00A3491A" w:rsidRPr="00525401" w:rsidRDefault="00A3491A" w:rsidP="00A3491A">
      <w:pPr>
        <w:pStyle w:val="dekodpov"/>
        <w:pBdr>
          <w:bottom w:val="single" w:sz="6" w:space="1" w:color="auto"/>
        </w:pBdr>
        <w:ind w:left="1512" w:right="-11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Odpověď: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 = 22,5</w:t>
      </w:r>
      <w:r w:rsidRPr="00C501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cm</w:t>
      </w:r>
    </w:p>
    <w:p w:rsidR="00A3491A" w:rsidRPr="00A3491A" w:rsidRDefault="00A3491A" w:rsidP="00A3491A">
      <w:pPr>
        <w:pStyle w:val="dekodpov"/>
        <w:numPr>
          <w:ilvl w:val="0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91A" w:rsidRPr="00A3491A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5715</wp:posOffset>
            </wp:positionV>
            <wp:extent cx="237553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79" y="21263"/>
                <wp:lineTo x="21479" y="0"/>
                <wp:lineTo x="0" y="0"/>
              </wp:wrapPolygon>
            </wp:wrapTight>
            <wp:docPr id="1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|AC|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ABC: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FF0000"/>
          <w:sz w:val="24"/>
          <w:szCs w:val="24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12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16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144 + 256</w:t>
      </w:r>
    </w:p>
    <w:p w:rsidR="00A3491A" w:rsidRPr="00A3491A" w:rsidRDefault="00A3491A" w:rsidP="00A3491A">
      <w:pPr>
        <w:pStyle w:val="dekodpov"/>
        <w:ind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400</w:t>
      </w:r>
    </w:p>
    <w:p w:rsidR="00A3491A" w:rsidRPr="00C50171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b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e>
        </m:rad>
      </m:oMath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491A" w:rsidRPr="00936039" w:rsidRDefault="00A3491A" w:rsidP="00A3491A">
      <w:pPr>
        <w:pStyle w:val="dekodpov"/>
        <w:ind w:right="-11" w:firstLine="424"/>
        <w:jc w:val="left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936039">
        <w:rPr>
          <w:rFonts w:ascii="Times New Roman" w:hAnsi="Times New Roman" w:cs="Times New Roman"/>
          <w:color w:val="auto"/>
          <w:sz w:val="24"/>
          <w:szCs w:val="24"/>
          <w:u w:val="double"/>
        </w:rPr>
        <w:t>b = 20 cm</w:t>
      </w:r>
    </w:p>
    <w:p w:rsidR="00A3491A" w:rsidRPr="00C50171" w:rsidRDefault="00A3491A" w:rsidP="00A3491A">
      <w:pPr>
        <w:pStyle w:val="dekodpov"/>
        <w:numPr>
          <w:ilvl w:val="0"/>
          <w:numId w:val="29"/>
        </w:numPr>
        <w:ind w:right="-1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>ÝPOČET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|AG|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Použijeme Pythagorovu větu pro trojúhelník ACG: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4,5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 20,25 + 400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 425,25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420,25</m:t>
            </m:r>
          </m:e>
        </m:rad>
      </m:oMath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c = 20,5 cm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91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ACG</w:t>
      </w:r>
      <w:proofErr w:type="spellEnd"/>
      <w:r w:rsidRPr="00A3491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= 20 + 4,5 + 20,5</w:t>
      </w:r>
    </w:p>
    <w:p w:rsidR="00A3491A" w:rsidRPr="00A3491A" w:rsidRDefault="00A3491A" w:rsidP="00A3491A">
      <w:pPr>
        <w:pStyle w:val="dekodpov"/>
        <w:ind w:left="720" w:right="-11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proofErr w:type="spellStart"/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o</w:t>
      </w: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  <w:vertAlign w:val="subscript"/>
        </w:rPr>
        <w:t>ACG</w:t>
      </w:r>
      <w:proofErr w:type="spellEnd"/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  <w:vertAlign w:val="subscript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= 45 cm</w:t>
      </w:r>
    </w:p>
    <w:p w:rsidR="00A3491A" w:rsidRPr="00A3491A" w:rsidRDefault="00A3491A" w:rsidP="00A3491A">
      <w:pPr>
        <w:pStyle w:val="dekodpov"/>
        <w:pBdr>
          <w:bottom w:val="single" w:sz="6" w:space="1" w:color="auto"/>
        </w:pBdr>
        <w:ind w:left="720" w:right="-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Odpověď: o = 45 cm</w:t>
      </w:r>
    </w:p>
    <w:p w:rsidR="00A3491A" w:rsidRPr="00A3491A" w:rsidRDefault="00A3491A" w:rsidP="00A3491A">
      <w:pPr>
        <w:pStyle w:val="dekodpov"/>
        <w:numPr>
          <w:ilvl w:val="0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Maximální rozměry desky, která se do boxu vejde, jsou při tomto umístění (obdélník ACGE = deska):</w:t>
      </w:r>
    </w:p>
    <w:p w:rsidR="00A3491A" w:rsidRPr="00A3491A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33020</wp:posOffset>
            </wp:positionV>
            <wp:extent cx="191389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10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|AC|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Pythagorova věta pro trojúhelník ABC: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5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12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25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00B050"/>
          <w:sz w:val="24"/>
          <w:szCs w:val="24"/>
        </w:rPr>
        <w:t>144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169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b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169</m:t>
            </m:r>
          </m:e>
        </m:rad>
      </m:oMath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b = 13 cm = </w:t>
      </w: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>130 mm</w:t>
      </w:r>
    </w:p>
    <w:p w:rsidR="00A3491A" w:rsidRPr="00C50171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Výpočet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AE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50631" w:rsidRPr="00A3491A" w:rsidRDefault="00F50631" w:rsidP="009A035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Vycházíme z poznatku, že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AE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DH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|, 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BD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 = |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AC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168783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54" y="21438"/>
                <wp:lineTo x="21454" y="0"/>
                <wp:lineTo x="0" y="0"/>
              </wp:wrapPolygon>
            </wp:wrapTight>
            <wp:docPr id="10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Pythagorova věta pro trojúhelník BHD: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7030A0"/>
          <w:sz w:val="24"/>
          <w:szCs w:val="24"/>
        </w:rPr>
        <w:lastRenderedPageBreak/>
        <w:t>d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FF99FF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656"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99FF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d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656"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99FF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15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656" w:right="-11" w:firstLine="42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FF99FF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7030A0"/>
          <w:sz w:val="24"/>
          <w:szCs w:val="24"/>
        </w:rPr>
        <w:t>225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50171">
        <w:rPr>
          <w:rFonts w:ascii="Times New Roman" w:hAnsi="Times New Roman" w:cs="Times New Roman"/>
          <w:color w:val="FF0000"/>
          <w:sz w:val="24"/>
          <w:szCs w:val="24"/>
        </w:rPr>
        <w:t>169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656" w:right="-11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56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b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e>
        </m:rad>
      </m:oMath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b </w:t>
      </w:r>
      <w:r w:rsidRPr="00C50171">
        <w:rPr>
          <w:rFonts w:ascii="Cambria Math" w:hAnsi="Cambria Math" w:cs="Cambria Math"/>
          <w:color w:val="auto"/>
          <w:sz w:val="24"/>
          <w:szCs w:val="24"/>
        </w:rPr>
        <w:t>≐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7,483 dm </w:t>
      </w:r>
      <w:r w:rsidRPr="00C50171">
        <w:rPr>
          <w:rFonts w:ascii="Cambria Math" w:hAnsi="Cambria Math" w:cs="Cambria Math"/>
          <w:color w:val="auto"/>
          <w:sz w:val="24"/>
          <w:szCs w:val="24"/>
        </w:rPr>
        <w:t>≐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>748 mm</w:t>
      </w:r>
    </w:p>
    <w:p w:rsidR="00A3491A" w:rsidRPr="00C50171" w:rsidRDefault="00A3491A" w:rsidP="00A3491A">
      <w:pPr>
        <w:pStyle w:val="dekodpov"/>
        <w:pBdr>
          <w:bottom w:val="single" w:sz="6" w:space="1" w:color="auto"/>
        </w:pBdr>
        <w:ind w:left="1080" w:right="-1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Odpověď: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Maximální rozměry desky mohou být </w:t>
      </w:r>
      <w:r w:rsidRPr="00C50171">
        <w:rPr>
          <w:rFonts w:ascii="Times New Roman" w:hAnsi="Times New Roman" w:cs="Times New Roman"/>
          <w:b/>
          <w:bCs/>
          <w:color w:val="auto"/>
          <w:sz w:val="24"/>
          <w:szCs w:val="24"/>
        </w:rPr>
        <w:t>130 mm, 748 mm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A3491A" w:rsidRPr="00A3491A" w:rsidRDefault="00A3491A" w:rsidP="00A3491A">
      <w:pPr>
        <w:pStyle w:val="dekodpov"/>
        <w:numPr>
          <w:ilvl w:val="0"/>
          <w:numId w:val="32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Neznáme délky úseček CG, BE.</w:t>
      </w:r>
    </w:p>
    <w:p w:rsidR="00A3491A" w:rsidRPr="00A3491A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125095</wp:posOffset>
            </wp:positionV>
            <wp:extent cx="1378585" cy="2106295"/>
            <wp:effectExtent l="0" t="0" r="0" b="0"/>
            <wp:wrapTight wrapText="bothSides">
              <wp:wrapPolygon edited="0">
                <wp:start x="0" y="0"/>
                <wp:lineTo x="0" y="21489"/>
                <wp:lineTo x="21192" y="21489"/>
                <wp:lineTo x="21192" y="0"/>
                <wp:lineTo x="0" y="0"/>
              </wp:wrapPolygon>
            </wp:wrapTight>
            <wp:docPr id="10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VÝPOČET |CG|</w:t>
      </w:r>
    </w:p>
    <w:p w:rsidR="00F50631" w:rsidRDefault="00A3491A" w:rsidP="00F50631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5080</wp:posOffset>
            </wp:positionV>
            <wp:extent cx="1090930" cy="1846580"/>
            <wp:effectExtent l="0" t="0" r="0" b="0"/>
            <wp:wrapTight wrapText="bothSides">
              <wp:wrapPolygon edited="0">
                <wp:start x="0" y="0"/>
                <wp:lineTo x="0" y="21392"/>
                <wp:lineTo x="21122" y="21392"/>
                <wp:lineTo x="21122" y="0"/>
                <wp:lineTo x="0" y="0"/>
              </wp:wrapPolygon>
            </wp:wrapTight>
            <wp:docPr id="10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Vycházíme z poznatku, že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|AC| = |EG|.</w:t>
      </w:r>
    </w:p>
    <w:p w:rsidR="00F50631" w:rsidRPr="00C50171" w:rsidRDefault="00F50631" w:rsidP="00F50631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Pythagorova věta pro trojúhelník ACG: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8064A2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g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A3491A">
        <w:rPr>
          <w:rFonts w:ascii="Times New Roman" w:hAnsi="Times New Roman" w:cs="Times New Roman"/>
          <w:color w:val="8064A2"/>
          <w:sz w:val="24"/>
          <w:szCs w:val="24"/>
        </w:rPr>
        <w:t>c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g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A3491A">
        <w:rPr>
          <w:rFonts w:ascii="Times New Roman" w:hAnsi="Times New Roman" w:cs="Times New Roman"/>
          <w:color w:val="8064A2"/>
          <w:sz w:val="24"/>
          <w:szCs w:val="24"/>
        </w:rPr>
        <w:t>10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6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A3491A">
        <w:rPr>
          <w:rFonts w:ascii="Times New Roman" w:hAnsi="Times New Roman" w:cs="Times New Roman"/>
          <w:color w:val="8064A2"/>
          <w:sz w:val="24"/>
          <w:szCs w:val="24"/>
        </w:rPr>
        <w:t>100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36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64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</m:oMath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  <w:u w:val="double"/>
        </w:rPr>
        <w:t>a = 8 cm</w:t>
      </w:r>
    </w:p>
    <w:p w:rsidR="00A3491A" w:rsidRPr="00C50171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ÝPOČET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|AB|</w:t>
      </w:r>
    </w:p>
    <w:p w:rsidR="00F50631" w:rsidRPr="00A3491A" w:rsidRDefault="00F50631" w:rsidP="009A035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61595</wp:posOffset>
            </wp:positionV>
            <wp:extent cx="1251585" cy="1174115"/>
            <wp:effectExtent l="0" t="0" r="0" b="0"/>
            <wp:wrapTight wrapText="bothSides">
              <wp:wrapPolygon edited="0">
                <wp:start x="0" y="0"/>
                <wp:lineTo x="0" y="21378"/>
                <wp:lineTo x="21370" y="21378"/>
                <wp:lineTo x="21370" y="0"/>
                <wp:lineTo x="0" y="0"/>
              </wp:wrapPolygon>
            </wp:wrapTight>
            <wp:docPr id="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Vycházíme z poznatku, že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|AC| = |EG|.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Pythagorova věta pro trojúhelník ABC: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C0504D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632423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+ 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b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3491A">
        <w:rPr>
          <w:rFonts w:ascii="Times New Roman" w:hAnsi="Times New Roman" w:cs="Times New Roman"/>
          <w:color w:val="632423"/>
          <w:sz w:val="24"/>
          <w:szCs w:val="24"/>
        </w:rPr>
        <w:t>a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3491A">
        <w:rPr>
          <w:rFonts w:ascii="Times New Roman" w:hAnsi="Times New Roman" w:cs="Times New Roman"/>
          <w:color w:val="C0504D"/>
          <w:sz w:val="24"/>
          <w:szCs w:val="24"/>
        </w:rPr>
        <w:t>6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3491A">
        <w:rPr>
          <w:rFonts w:ascii="Times New Roman" w:hAnsi="Times New Roman" w:cs="Times New Roman"/>
          <w:color w:val="632423"/>
          <w:sz w:val="24"/>
          <w:szCs w:val="24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36 – 4</w:t>
      </w:r>
    </w:p>
    <w:p w:rsidR="00A3491A" w:rsidRP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3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= 32</w:t>
      </w:r>
    </w:p>
    <w:p w:rsidR="00A3491A" w:rsidRPr="00754285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u w:val="double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u w:val="double"/>
              </w:rPr>
              <m:t>32</m:t>
            </m:r>
          </m:e>
        </m:rad>
      </m:oMath>
      <w:r w:rsidRPr="00754285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cm</w:t>
      </w:r>
    </w:p>
    <w:p w:rsidR="00A3491A" w:rsidRPr="00C50171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63500</wp:posOffset>
            </wp:positionV>
            <wp:extent cx="136398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19" y="21340"/>
                <wp:lineTo x="21419" y="0"/>
                <wp:lineTo x="0" y="0"/>
              </wp:wrapPolygon>
            </wp:wrapTight>
            <wp:docPr id="10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>ÝPOČET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>|EB|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auto"/>
          <w:sz w:val="24"/>
          <w:szCs w:val="24"/>
        </w:rPr>
        <w:t>Pythagorova věta pro trojúhelník ABE: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0070C0"/>
          <w:sz w:val="24"/>
          <w:szCs w:val="24"/>
        </w:rPr>
        <w:t>b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e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50171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C501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C50171">
        <w:rPr>
          <w:rFonts w:ascii="Times New Roman" w:hAnsi="Times New Roman" w:cs="Times New Roman"/>
          <w:color w:val="0070C0"/>
          <w:sz w:val="24"/>
          <w:szCs w:val="24"/>
        </w:rPr>
        <w:t>64</w:t>
      </w:r>
      <w:r w:rsidRPr="00C50171">
        <w:rPr>
          <w:rFonts w:ascii="Times New Roman" w:hAnsi="Times New Roman" w:cs="Times New Roman"/>
          <w:color w:val="auto"/>
          <w:sz w:val="24"/>
          <w:szCs w:val="24"/>
        </w:rPr>
        <w:t xml:space="preserve"> + 32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00B050"/>
          <w:sz w:val="24"/>
          <w:szCs w:val="24"/>
        </w:rPr>
      </w:pPr>
      <w:r w:rsidRPr="00C50171">
        <w:rPr>
          <w:rFonts w:ascii="Times New Roman" w:hAnsi="Times New Roman" w:cs="Times New Roman"/>
          <w:color w:val="00B050"/>
          <w:sz w:val="24"/>
          <w:szCs w:val="24"/>
        </w:rPr>
        <w:t>a2 = 96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color w:val="00B050"/>
          <w:sz w:val="24"/>
          <w:szCs w:val="24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96</m:t>
            </m:r>
          </m:e>
        </m:rad>
      </m:oMath>
    </w:p>
    <w:p w:rsidR="00A3491A" w:rsidRPr="00651C6D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  <w:u w:val="doub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406400</wp:posOffset>
            </wp:positionV>
            <wp:extent cx="1727835" cy="2520315"/>
            <wp:effectExtent l="0" t="0" r="0" b="0"/>
            <wp:wrapTight wrapText="bothSides">
              <wp:wrapPolygon edited="0">
                <wp:start x="0" y="0"/>
                <wp:lineTo x="0" y="21388"/>
                <wp:lineTo x="21433" y="21388"/>
                <wp:lineTo x="21433" y="0"/>
                <wp:lineTo x="0" y="0"/>
              </wp:wrapPolygon>
            </wp:wrapTight>
            <wp:docPr id="10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C6D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a </w:t>
      </w:r>
      <w:r w:rsidRPr="00651C6D">
        <w:rPr>
          <w:rFonts w:ascii="Cambria Math" w:hAnsi="Cambria Math" w:cs="Cambria Math"/>
          <w:color w:val="auto"/>
          <w:sz w:val="24"/>
          <w:szCs w:val="24"/>
          <w:u w:val="double"/>
        </w:rPr>
        <w:t>≐</w:t>
      </w:r>
      <w:r w:rsidRPr="00651C6D">
        <w:rPr>
          <w:rFonts w:ascii="Times New Roman" w:hAnsi="Times New Roman" w:cs="Times New Roman"/>
          <w:color w:val="auto"/>
          <w:sz w:val="24"/>
          <w:szCs w:val="24"/>
          <w:u w:val="double"/>
        </w:rPr>
        <w:t xml:space="preserve"> 9,8 cm </w:t>
      </w:r>
    </w:p>
    <w:p w:rsidR="00A3491A" w:rsidRPr="00651C6D" w:rsidRDefault="00A3491A" w:rsidP="00A3491A">
      <w:pPr>
        <w:pStyle w:val="dekodpov"/>
        <w:numPr>
          <w:ilvl w:val="0"/>
          <w:numId w:val="29"/>
        </w:numPr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>VÝSLEDNÁ DÉLKA LOMENÉ ČÁRY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|BC| + |CG| |EG| + |BE| </w:t>
      </w:r>
      <w:r w:rsidRPr="00C50171">
        <w:rPr>
          <w:rFonts w:ascii="Cambria Math" w:hAnsi="Cambria Math" w:cs="Cambria Math"/>
          <w:color w:val="auto"/>
          <w:sz w:val="24"/>
          <w:szCs w:val="24"/>
        </w:rPr>
        <w:t>≐</w:t>
      </w:r>
      <w:r w:rsidRPr="00A3491A">
        <w:rPr>
          <w:rFonts w:ascii="Times New Roman" w:hAnsi="Times New Roman" w:cs="Times New Roman"/>
          <w:color w:val="000000"/>
          <w:sz w:val="24"/>
          <w:szCs w:val="24"/>
        </w:rPr>
        <w:t xml:space="preserve"> 2 + 8 + 6 + 9,8 = </w:t>
      </w:r>
      <w:r w:rsidRPr="00A3491A">
        <w:rPr>
          <w:rFonts w:ascii="Times New Roman" w:hAnsi="Times New Roman" w:cs="Times New Roman"/>
          <w:color w:val="000000"/>
          <w:sz w:val="24"/>
          <w:szCs w:val="24"/>
          <w:u w:val="double"/>
        </w:rPr>
        <w:t>25,8 cm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0171">
        <w:rPr>
          <w:rFonts w:ascii="Times New Roman" w:hAnsi="Times New Roman" w:cs="Times New Roman"/>
          <w:b/>
          <w:bCs/>
          <w:color w:val="auto"/>
          <w:sz w:val="24"/>
          <w:szCs w:val="24"/>
        </w:rPr>
        <w:t>Odpověď: 25,8 cm</w:t>
      </w: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3491A" w:rsidRPr="00C50171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</w:p>
    <w:p w:rsidR="00A3491A" w:rsidRDefault="00A3491A" w:rsidP="00A3491A">
      <w:pPr>
        <w:pStyle w:val="dekodpov"/>
        <w:ind w:left="1080" w:right="-11"/>
        <w:rPr>
          <w:rFonts w:ascii="Times New Roman" w:hAnsi="Times New Roman" w:cs="Times New Roman"/>
          <w:color w:val="auto"/>
          <w:sz w:val="24"/>
          <w:szCs w:val="24"/>
        </w:rPr>
      </w:pPr>
    </w:p>
    <w:p w:rsidR="00A3491A" w:rsidRDefault="00A3491A" w:rsidP="00A3491A">
      <w:pPr>
        <w:pStyle w:val="dekodpov"/>
        <w:pBdr>
          <w:bottom w:val="single" w:sz="6" w:space="1" w:color="auto"/>
        </w:pBdr>
        <w:ind w:left="0" w:right="-11"/>
        <w:rPr>
          <w:rFonts w:ascii="Times New Roman" w:hAnsi="Times New Roman" w:cs="Times New Roman"/>
          <w:color w:val="auto"/>
          <w:sz w:val="24"/>
          <w:szCs w:val="24"/>
        </w:rPr>
      </w:pPr>
    </w:p>
    <w:p w:rsidR="00A3491A" w:rsidRDefault="00A3491A" w:rsidP="00A3491A">
      <w:pPr>
        <w:pStyle w:val="dekodpov"/>
        <w:ind w:left="0" w:right="-11"/>
        <w:rPr>
          <w:rFonts w:ascii="Times New Roman" w:hAnsi="Times New Roman" w:cs="Times New Roman"/>
          <w:color w:val="auto"/>
          <w:sz w:val="24"/>
          <w:szCs w:val="24"/>
        </w:rPr>
      </w:pPr>
    </w:p>
    <w:p w:rsidR="00A3491A" w:rsidRPr="00C50171" w:rsidRDefault="00A3491A" w:rsidP="00A3491A">
      <w:pPr>
        <w:pStyle w:val="dekodpov"/>
        <w:ind w:left="0" w:right="-11"/>
        <w:rPr>
          <w:rFonts w:ascii="Times New Roman" w:hAnsi="Times New Roman" w:cs="Times New Roman"/>
          <w:color w:val="auto"/>
          <w:sz w:val="24"/>
          <w:szCs w:val="24"/>
        </w:rPr>
      </w:pPr>
    </w:p>
    <w:p w:rsidR="00A3491A" w:rsidRPr="00C50171" w:rsidRDefault="00A3491A" w:rsidP="00A3491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491A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5550" cy="412750"/>
            <wp:effectExtent l="0" t="0" r="0" b="0"/>
            <wp:docPr id="18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</w:t>
      </w:r>
      <w:r w:rsidRPr="00C5017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</w:rPr>
        <w:t xml:space="preserve"> </w:t>
      </w:r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Kateřina Dreslerová</w:t>
      </w:r>
    </w:p>
    <w:p w:rsidR="00A3491A" w:rsidRPr="00C50171" w:rsidRDefault="00A3491A" w:rsidP="00A3491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A3491A" w:rsidRPr="00C5017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</w:t>
      </w:r>
      <w:proofErr w:type="spellStart"/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Creative</w:t>
      </w:r>
      <w:proofErr w:type="spellEnd"/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C5017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A3491A" w:rsidRPr="006443F9" w:rsidRDefault="00A3491A" w:rsidP="00A3491A">
      <w:pPr>
        <w:spacing w:line="240" w:lineRule="auto"/>
        <w:ind w:right="401"/>
        <w:rPr>
          <w:rFonts w:ascii="Times New Roman" w:eastAsia="Times New Roman" w:hAnsi="Times New Roman" w:cs="Times New Roman"/>
          <w:sz w:val="2"/>
          <w:szCs w:val="2"/>
        </w:rPr>
      </w:pPr>
    </w:p>
    <w:p w:rsidR="004B3B8E" w:rsidRPr="00964905" w:rsidRDefault="004B3B8E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3B8E" w:rsidRPr="0096490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07" w:rsidRDefault="00995007">
      <w:pPr>
        <w:spacing w:after="0" w:line="240" w:lineRule="auto"/>
      </w:pPr>
      <w:r>
        <w:separator/>
      </w:r>
    </w:p>
  </w:endnote>
  <w:endnote w:type="continuationSeparator" w:id="0">
    <w:p w:rsidR="00995007" w:rsidRDefault="0099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A3491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07" w:rsidRDefault="00995007">
      <w:pPr>
        <w:spacing w:after="0" w:line="240" w:lineRule="auto"/>
      </w:pPr>
      <w:r>
        <w:separator/>
      </w:r>
    </w:p>
  </w:footnote>
  <w:footnote w:type="continuationSeparator" w:id="0">
    <w:p w:rsidR="00995007" w:rsidRDefault="0099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A3491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B8E" w:rsidRDefault="004B3B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7B1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D360C"/>
    <w:multiLevelType w:val="hybridMultilevel"/>
    <w:tmpl w:val="461AC0D6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E50CB"/>
    <w:multiLevelType w:val="multilevel"/>
    <w:tmpl w:val="086C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738A"/>
    <w:multiLevelType w:val="hybridMultilevel"/>
    <w:tmpl w:val="7C0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4B475A"/>
    <w:multiLevelType w:val="hybridMultilevel"/>
    <w:tmpl w:val="5016C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3A4D"/>
    <w:multiLevelType w:val="hybridMultilevel"/>
    <w:tmpl w:val="B966F9D2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4642D5"/>
    <w:multiLevelType w:val="multilevel"/>
    <w:tmpl w:val="086C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130F6F"/>
    <w:multiLevelType w:val="multilevel"/>
    <w:tmpl w:val="EB7C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0B1F7C"/>
    <w:multiLevelType w:val="hybridMultilevel"/>
    <w:tmpl w:val="C9FA1794"/>
    <w:lvl w:ilvl="0" w:tplc="B4883D5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8F1D9C"/>
    <w:multiLevelType w:val="hybridMultilevel"/>
    <w:tmpl w:val="9B2455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E86BC9"/>
    <w:multiLevelType w:val="hybridMultilevel"/>
    <w:tmpl w:val="031E0AF0"/>
    <w:lvl w:ilvl="0" w:tplc="1F0C90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504D1"/>
    <w:multiLevelType w:val="hybridMultilevel"/>
    <w:tmpl w:val="907E9A54"/>
    <w:lvl w:ilvl="0" w:tplc="04050007">
      <w:start w:val="1"/>
      <w:numFmt w:val="bullet"/>
      <w:lvlText w:val=""/>
      <w:lvlPicBulletId w:val="0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8366345"/>
    <w:multiLevelType w:val="hybridMultilevel"/>
    <w:tmpl w:val="51DE13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31"/>
  </w:num>
  <w:num w:numId="9">
    <w:abstractNumId w:val="16"/>
  </w:num>
  <w:num w:numId="10">
    <w:abstractNumId w:val="20"/>
  </w:num>
  <w:num w:numId="11">
    <w:abstractNumId w:val="8"/>
  </w:num>
  <w:num w:numId="12">
    <w:abstractNumId w:val="11"/>
  </w:num>
  <w:num w:numId="13">
    <w:abstractNumId w:val="32"/>
  </w:num>
  <w:num w:numId="14">
    <w:abstractNumId w:val="2"/>
  </w:num>
  <w:num w:numId="15">
    <w:abstractNumId w:val="14"/>
  </w:num>
  <w:num w:numId="16">
    <w:abstractNumId w:val="29"/>
  </w:num>
  <w:num w:numId="17">
    <w:abstractNumId w:val="30"/>
  </w:num>
  <w:num w:numId="18">
    <w:abstractNumId w:val="25"/>
  </w:num>
  <w:num w:numId="19">
    <w:abstractNumId w:val="7"/>
  </w:num>
  <w:num w:numId="20">
    <w:abstractNumId w:val="6"/>
  </w:num>
  <w:num w:numId="21">
    <w:abstractNumId w:val="1"/>
  </w:num>
  <w:num w:numId="22">
    <w:abstractNumId w:val="18"/>
  </w:num>
  <w:num w:numId="23">
    <w:abstractNumId w:val="26"/>
  </w:num>
  <w:num w:numId="24">
    <w:abstractNumId w:val="27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 w:numId="29">
    <w:abstractNumId w:val="3"/>
  </w:num>
  <w:num w:numId="30">
    <w:abstractNumId w:val="22"/>
  </w:num>
  <w:num w:numId="31">
    <w:abstractNumId w:val="15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69E5"/>
    <w:rsid w:val="000973B5"/>
    <w:rsid w:val="00106D77"/>
    <w:rsid w:val="0011432B"/>
    <w:rsid w:val="00145D11"/>
    <w:rsid w:val="00194B7F"/>
    <w:rsid w:val="002C10F6"/>
    <w:rsid w:val="002D1397"/>
    <w:rsid w:val="00301E59"/>
    <w:rsid w:val="00366FA1"/>
    <w:rsid w:val="003B53CC"/>
    <w:rsid w:val="003B68EC"/>
    <w:rsid w:val="003E0556"/>
    <w:rsid w:val="0042759F"/>
    <w:rsid w:val="00434EFF"/>
    <w:rsid w:val="00481C85"/>
    <w:rsid w:val="004B1197"/>
    <w:rsid w:val="004B3B8E"/>
    <w:rsid w:val="005C11C7"/>
    <w:rsid w:val="005E2369"/>
    <w:rsid w:val="00612024"/>
    <w:rsid w:val="00643389"/>
    <w:rsid w:val="0066078F"/>
    <w:rsid w:val="006E5AD1"/>
    <w:rsid w:val="00712363"/>
    <w:rsid w:val="00723CBB"/>
    <w:rsid w:val="00777383"/>
    <w:rsid w:val="0078132B"/>
    <w:rsid w:val="007C3E0A"/>
    <w:rsid w:val="007D2437"/>
    <w:rsid w:val="008311C7"/>
    <w:rsid w:val="008456A5"/>
    <w:rsid w:val="00964905"/>
    <w:rsid w:val="00995007"/>
    <w:rsid w:val="009A035A"/>
    <w:rsid w:val="009A60C2"/>
    <w:rsid w:val="009D05FB"/>
    <w:rsid w:val="00A3491A"/>
    <w:rsid w:val="00AB7180"/>
    <w:rsid w:val="00AD1C92"/>
    <w:rsid w:val="00B16A1A"/>
    <w:rsid w:val="00B41CC0"/>
    <w:rsid w:val="00B61463"/>
    <w:rsid w:val="00B810B9"/>
    <w:rsid w:val="00BC6F1D"/>
    <w:rsid w:val="00C035A1"/>
    <w:rsid w:val="00C558EA"/>
    <w:rsid w:val="00C91677"/>
    <w:rsid w:val="00CE28A6"/>
    <w:rsid w:val="00D334AC"/>
    <w:rsid w:val="00D54D60"/>
    <w:rsid w:val="00D85463"/>
    <w:rsid w:val="00DA0939"/>
    <w:rsid w:val="00DB4536"/>
    <w:rsid w:val="00DE4F18"/>
    <w:rsid w:val="00E02C07"/>
    <w:rsid w:val="00E0332A"/>
    <w:rsid w:val="00E1345F"/>
    <w:rsid w:val="00E62463"/>
    <w:rsid w:val="00E77B64"/>
    <w:rsid w:val="00EA3EF5"/>
    <w:rsid w:val="00ED3DDC"/>
    <w:rsid w:val="00EE3316"/>
    <w:rsid w:val="00F15F6B"/>
    <w:rsid w:val="00F2067A"/>
    <w:rsid w:val="00F50631"/>
    <w:rsid w:val="00F92BEE"/>
    <w:rsid w:val="00FA405E"/>
    <w:rsid w:val="00FB7AE2"/>
    <w:rsid w:val="00FE00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1B36AB-2C64-4544-BD54-76A4842F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B810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9A035A"/>
    <w:rPr>
      <w:color w:val="605E5C"/>
      <w:shd w:val="clear" w:color="auto" w:fill="E1DFDD"/>
    </w:rPr>
  </w:style>
  <w:style w:type="character" w:styleId="Odkazjemn">
    <w:name w:val="Subtle Reference"/>
    <w:basedOn w:val="Standardnpsmoodstavce"/>
    <w:uiPriority w:val="31"/>
    <w:qFormat/>
    <w:rsid w:val="009A03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301-problemova-uloha-z-prijimacek-geometricke-vypocty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 </vt:lpstr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2024-01-09T16:06:00Z</dcterms:created>
  <dcterms:modified xsi:type="dcterms:W3CDTF">2024-01-15T13:16:00Z</dcterms:modified>
</cp:coreProperties>
</file>