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4B6C3516" w:rsidR="00FA405E" w:rsidRDefault="007D0B28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Text s úlohami </w:t>
      </w:r>
      <w:r w:rsidR="00EC46E8">
        <w:t>X</w:t>
      </w:r>
    </w:p>
    <w:p w14:paraId="71DCD4C9" w14:textId="6DA02F1E" w:rsidR="00FA405E" w:rsidRDefault="00D45AB0" w:rsidP="009D05FB">
      <w:pPr>
        <w:pStyle w:val="Popispracovnholistu"/>
        <w:rPr>
          <w:sz w:val="24"/>
        </w:rPr>
      </w:pPr>
      <w:r>
        <w:rPr>
          <w:sz w:val="24"/>
        </w:rPr>
        <w:t xml:space="preserve">Nemusíte být sportovními příznivci, a přesto se můžete při práci se sportovními texty hodně naučit. Sport tady figuruje jen v roli výchozího textu, úlohy ověřují jazykové a čtenářské dovednosti. K tomu, abyste našli v textu jazykové chyby, poznali, jestli informace v textu je, nebo není, našli požadované informace nebo vybrali nejlepší opravu nedostatků v textu, nemusíte umět hrát </w:t>
      </w:r>
      <w:r w:rsidR="00EE4ADD">
        <w:rPr>
          <w:sz w:val="24"/>
        </w:rPr>
        <w:t>hokej</w:t>
      </w:r>
      <w:r>
        <w:rPr>
          <w:sz w:val="24"/>
        </w:rPr>
        <w:t xml:space="preserve">. Dokonce ho ani sledovat v televizi…   </w:t>
      </w:r>
    </w:p>
    <w:p w14:paraId="71DCE5BE" w14:textId="7F1E61BB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E10B8F">
        <w:rPr>
          <w:sz w:val="24"/>
        </w:rPr>
        <w:t xml:space="preserve">vyšších ročníků druhého stupně základních škol </w:t>
      </w:r>
      <w:r w:rsidR="00065EF9">
        <w:rPr>
          <w:sz w:val="24"/>
        </w:rPr>
        <w:t>j</w:t>
      </w:r>
      <w:r>
        <w:rPr>
          <w:sz w:val="24"/>
        </w:rPr>
        <w:t xml:space="preserve">e součástí </w:t>
      </w:r>
      <w:r w:rsidR="008363D4" w:rsidRPr="008363D4">
        <w:rPr>
          <w:sz w:val="24"/>
        </w:rPr>
        <w:t xml:space="preserve">námětu Jak na přijímačky z češtiny, jehož </w:t>
      </w:r>
      <w:bookmarkStart w:id="0" w:name="_GoBack"/>
      <w:bookmarkEnd w:id="0"/>
      <w:r w:rsidR="00D059CC">
        <w:rPr>
          <w:sz w:val="24"/>
        </w:rPr>
        <w:t>c</w:t>
      </w:r>
      <w:r w:rsidR="005A1665">
        <w:rPr>
          <w:sz w:val="24"/>
        </w:rPr>
        <w:t xml:space="preserve">ílem je </w:t>
      </w:r>
      <w:r w:rsidR="00065EF9">
        <w:rPr>
          <w:sz w:val="24"/>
        </w:rPr>
        <w:t>pomoci žákům při přípravě na přijímací zkoušky ke studiu na středních školách.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79BD89FD" w:rsidR="00FA405E" w:rsidRDefault="00B726D1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52279ED1" w14:textId="7EACA7DF" w:rsidR="003C46C8" w:rsidRPr="00990A87" w:rsidRDefault="003C46C8" w:rsidP="003C46C8">
      <w:pPr>
        <w:keepNext/>
        <w:spacing w:before="240" w:after="60"/>
        <w:outlineLvl w:val="0"/>
        <w:rPr>
          <w:rFonts w:ascii="Arial" w:eastAsia="Times New Roman" w:hAnsi="Arial" w:cs="Arial"/>
          <w:b/>
          <w:bCs/>
          <w:caps/>
          <w:kern w:val="32"/>
        </w:rPr>
      </w:pPr>
      <w:r w:rsidRPr="00990A87">
        <w:rPr>
          <w:rFonts w:ascii="Arial" w:eastAsia="Times New Roman" w:hAnsi="Arial" w:cs="Arial"/>
          <w:b/>
          <w:bCs/>
          <w:caps/>
          <w:kern w:val="32"/>
        </w:rPr>
        <w:t>Výchozí text k</w:t>
      </w:r>
      <w:r>
        <w:rPr>
          <w:rFonts w:ascii="Arial" w:eastAsia="Times New Roman" w:hAnsi="Arial" w:cs="Arial"/>
          <w:b/>
          <w:bCs/>
          <w:caps/>
          <w:kern w:val="32"/>
        </w:rPr>
        <w:t> </w:t>
      </w:r>
      <w:r w:rsidRPr="00990A87">
        <w:rPr>
          <w:rFonts w:ascii="Arial" w:eastAsia="Times New Roman" w:hAnsi="Arial" w:cs="Arial"/>
          <w:b/>
          <w:bCs/>
          <w:caps/>
          <w:kern w:val="32"/>
        </w:rPr>
        <w:t>úlo</w:t>
      </w:r>
      <w:r>
        <w:rPr>
          <w:rFonts w:ascii="Arial" w:eastAsia="Times New Roman" w:hAnsi="Arial" w:cs="Arial"/>
          <w:b/>
          <w:bCs/>
          <w:caps/>
          <w:kern w:val="32"/>
        </w:rPr>
        <w:t>hám 1-</w:t>
      </w:r>
      <w:r w:rsidR="00AE5463">
        <w:rPr>
          <w:rFonts w:ascii="Arial" w:eastAsia="Times New Roman" w:hAnsi="Arial" w:cs="Arial"/>
          <w:b/>
          <w:bCs/>
          <w:caps/>
          <w:kern w:val="32"/>
        </w:rPr>
        <w:t>4</w:t>
      </w:r>
    </w:p>
    <w:p w14:paraId="5504A4B8" w14:textId="77777777" w:rsidR="003C46C8" w:rsidRDefault="003C46C8" w:rsidP="003C46C8">
      <w:pPr>
        <w:pStyle w:val="Zhlav"/>
      </w:pPr>
    </w:p>
    <w:p w14:paraId="4CFED161" w14:textId="51834960" w:rsidR="000E7D79" w:rsidRPr="000E7D79" w:rsidRDefault="00AE5463" w:rsidP="000E7D79">
      <w:pPr>
        <w:keepNext/>
        <w:keepLines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10" w:right="160" w:firstLine="330"/>
        <w:jc w:val="both"/>
        <w:rPr>
          <w:rFonts w:ascii="Arial" w:eastAsia="Times New Roman" w:hAnsi="Arial" w:cs="Arial"/>
          <w:b/>
          <w:caps/>
          <w:lang w:eastAsia="cs-CZ"/>
        </w:rPr>
      </w:pPr>
      <w:r>
        <w:rPr>
          <w:rFonts w:ascii="Arial" w:eastAsia="Times New Roman" w:hAnsi="Arial" w:cs="Arial"/>
          <w:b/>
          <w:caps/>
          <w:lang w:eastAsia="cs-CZ"/>
        </w:rPr>
        <w:t>norsko</w:t>
      </w:r>
      <w:r w:rsidR="000E7D79" w:rsidRPr="000E7D79">
        <w:rPr>
          <w:rFonts w:ascii="Arial" w:eastAsia="Times New Roman" w:hAnsi="Arial" w:cs="Arial"/>
          <w:b/>
          <w:caps/>
          <w:lang w:eastAsia="cs-CZ"/>
        </w:rPr>
        <w:t>–</w:t>
      </w:r>
      <w:r>
        <w:rPr>
          <w:rFonts w:ascii="Arial" w:eastAsia="Times New Roman" w:hAnsi="Arial" w:cs="Arial"/>
          <w:b/>
          <w:caps/>
          <w:lang w:eastAsia="cs-CZ"/>
        </w:rPr>
        <w:t>lotyšsko</w:t>
      </w:r>
    </w:p>
    <w:p w14:paraId="47556926" w14:textId="77777777" w:rsidR="00AE5463" w:rsidRDefault="00AE5463" w:rsidP="00AE5463">
      <w:pPr>
        <w:keepNext/>
        <w:keepLines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10" w:right="160" w:firstLine="33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Norové se dostali do vedení v 13. minutě, kdy otevřel skóre obránce </w:t>
      </w:r>
      <w:proofErr w:type="spellStart"/>
      <w:r>
        <w:rPr>
          <w:rFonts w:ascii="Arial" w:eastAsia="Times New Roman" w:hAnsi="Arial" w:cs="Arial"/>
          <w:lang w:eastAsia="cs-CZ"/>
        </w:rPr>
        <w:t>Holös</w:t>
      </w:r>
      <w:proofErr w:type="spellEnd"/>
      <w:r>
        <w:rPr>
          <w:rFonts w:ascii="Arial" w:eastAsia="Times New Roman" w:hAnsi="Arial" w:cs="Arial"/>
          <w:lang w:eastAsia="cs-CZ"/>
        </w:rPr>
        <w:t xml:space="preserve">. Puk se však za brankovou čáru odrazil od </w:t>
      </w:r>
      <w:proofErr w:type="spellStart"/>
      <w:r>
        <w:rPr>
          <w:rFonts w:ascii="Arial" w:eastAsia="Times New Roman" w:hAnsi="Arial" w:cs="Arial"/>
          <w:lang w:eastAsia="cs-CZ"/>
        </w:rPr>
        <w:t>Lavinše</w:t>
      </w:r>
      <w:proofErr w:type="spellEnd"/>
      <w:r>
        <w:rPr>
          <w:rFonts w:ascii="Arial" w:eastAsia="Times New Roman" w:hAnsi="Arial" w:cs="Arial"/>
          <w:lang w:eastAsia="cs-CZ"/>
        </w:rPr>
        <w:t xml:space="preserve">. Na konci první třetiny mohl zvýšit vedení Seveřanů </w:t>
      </w:r>
      <w:proofErr w:type="spellStart"/>
      <w:r>
        <w:rPr>
          <w:rFonts w:ascii="Arial" w:eastAsia="Times New Roman" w:hAnsi="Arial" w:cs="Arial"/>
          <w:lang w:eastAsia="cs-CZ"/>
        </w:rPr>
        <w:t>Thoresen</w:t>
      </w:r>
      <w:proofErr w:type="spellEnd"/>
      <w:r>
        <w:rPr>
          <w:rFonts w:ascii="Arial" w:eastAsia="Times New Roman" w:hAnsi="Arial" w:cs="Arial"/>
          <w:lang w:eastAsia="cs-CZ"/>
        </w:rPr>
        <w:t xml:space="preserve">, ale dopadl stejně jako krátce po přestávce </w:t>
      </w:r>
      <w:proofErr w:type="spellStart"/>
      <w:r>
        <w:rPr>
          <w:rFonts w:ascii="Arial" w:eastAsia="Times New Roman" w:hAnsi="Arial" w:cs="Arial"/>
          <w:lang w:eastAsia="cs-CZ"/>
        </w:rPr>
        <w:t>Daugavinš</w:t>
      </w:r>
      <w:proofErr w:type="spellEnd"/>
      <w:r>
        <w:rPr>
          <w:rFonts w:ascii="Arial" w:eastAsia="Times New Roman" w:hAnsi="Arial" w:cs="Arial"/>
          <w:lang w:eastAsia="cs-CZ"/>
        </w:rPr>
        <w:t>.</w:t>
      </w:r>
    </w:p>
    <w:p w14:paraId="32AFA781" w14:textId="77777777" w:rsidR="00AE5463" w:rsidRDefault="00AE5463" w:rsidP="00AE5463">
      <w:pPr>
        <w:keepNext/>
        <w:keepLines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10" w:right="160" w:firstLine="33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Skóre se změnilo až v 26. minutě, kdy měli Norové opět štěstí, neboť puk se za brankovou čáru odrazil brusle jednoho z hráčů před brankovištěm. Lotyši, kterým by případná výhra výrazně přiblížila čtvrtfinále, se snažili, měli střeleckou převahu, ale gól dát nedokázali. Naopak sami potřetí inkasovali.</w:t>
      </w:r>
    </w:p>
    <w:p w14:paraId="341862C5" w14:textId="08DA8CD6" w:rsidR="00D45AB0" w:rsidRPr="005A1C4E" w:rsidRDefault="00AE5463" w:rsidP="00AE5463">
      <w:pPr>
        <w:keepNext/>
        <w:keepLines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10" w:right="160" w:firstLine="330"/>
        <w:rPr>
          <w:rFonts w:ascii="Arial" w:eastAsia="Times New Roman" w:hAnsi="Arial" w:cs="Times New Roman"/>
          <w:b/>
          <w:sz w:val="8"/>
          <w:szCs w:val="8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Hokejisté Norska poté již svůj náskok udrželi a v neděli je čeká zřejmě klíčový zápas o postup </w:t>
      </w:r>
      <w:r>
        <w:rPr>
          <w:rFonts w:ascii="Arial" w:eastAsia="Times New Roman" w:hAnsi="Arial" w:cs="Arial"/>
          <w:lang w:eastAsia="cs-CZ"/>
        </w:rPr>
        <w:br/>
        <w:t>s Německem.</w:t>
      </w:r>
      <w:r>
        <w:rPr>
          <w:rFonts w:ascii="Arial" w:eastAsia="Times New Roman" w:hAnsi="Arial" w:cs="Arial"/>
          <w:lang w:eastAsia="cs-CZ"/>
        </w:rPr>
        <w:br/>
      </w:r>
      <w:r w:rsidRPr="00AE5463">
        <w:rPr>
          <w:rFonts w:ascii="Arial" w:hAnsi="Arial" w:cs="Arial"/>
          <w:i/>
          <w:iCs/>
          <w:color w:val="000000"/>
          <w:sz w:val="18"/>
          <w:szCs w:val="18"/>
        </w:rPr>
        <w:t>(</w:t>
      </w:r>
      <w:hyperlink r:id="rId12" w:history="1">
        <w:r w:rsidR="000E7D79" w:rsidRPr="000E7D79">
          <w:rPr>
            <w:rFonts w:ascii="Arial" w:hAnsi="Arial" w:cs="Arial"/>
            <w:i/>
            <w:iCs/>
            <w:color w:val="000000"/>
            <w:sz w:val="18"/>
            <w:szCs w:val="18"/>
          </w:rPr>
          <w:t>http://zimni-sporty.erasport.c</w:t>
        </w:r>
      </w:hyperlink>
      <w:r w:rsidR="000E7D79" w:rsidRPr="000E7D79">
        <w:rPr>
          <w:rFonts w:ascii="Arial" w:hAnsi="Arial" w:cs="Arial"/>
          <w:i/>
          <w:iCs/>
          <w:color w:val="000000"/>
          <w:sz w:val="18"/>
          <w:szCs w:val="18"/>
        </w:rPr>
        <w:t>z)</w:t>
      </w:r>
      <w:r w:rsidR="00EC46E8">
        <w:rPr>
          <w:rFonts w:ascii="Arial" w:hAnsi="Arial" w:cs="Arial"/>
          <w:i/>
          <w:iCs/>
          <w:color w:val="000000"/>
          <w:sz w:val="18"/>
          <w:szCs w:val="18"/>
        </w:rPr>
        <w:br/>
      </w:r>
    </w:p>
    <w:p w14:paraId="4DBE3612" w14:textId="7CF594EE" w:rsidR="00AE5463" w:rsidRPr="00AE5463" w:rsidRDefault="00AE5463" w:rsidP="00AE5463">
      <w:pPr>
        <w:pStyle w:val="kol-zadn"/>
        <w:ind w:left="284" w:hanging="284"/>
      </w:pPr>
      <w:r w:rsidRPr="00AE5463">
        <w:t>1</w:t>
      </w:r>
      <w:r>
        <w:t>.</w:t>
      </w:r>
      <w:r w:rsidRPr="00AE5463">
        <w:tab/>
        <w:t>Určete na základě článku výsledek utkání Norsko–Lotyšsko:</w:t>
      </w:r>
    </w:p>
    <w:p w14:paraId="152D420F" w14:textId="77777777" w:rsidR="00AE5463" w:rsidRDefault="00AE5463" w:rsidP="00AE5463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0B7E8902" w14:textId="77777777" w:rsidR="00AE5463" w:rsidRDefault="00AE5463" w:rsidP="00AE5463">
      <w:pPr>
        <w:pStyle w:val="kol-zadn"/>
        <w:ind w:left="284" w:hanging="284"/>
      </w:pPr>
    </w:p>
    <w:p w14:paraId="5EA7C8BE" w14:textId="77777777" w:rsidR="00AE5463" w:rsidRDefault="00AE5463" w:rsidP="00AE5463">
      <w:pPr>
        <w:pStyle w:val="kol-zadn"/>
        <w:ind w:left="284" w:hanging="284"/>
      </w:pPr>
    </w:p>
    <w:p w14:paraId="044BF40C" w14:textId="435994A1" w:rsidR="00AE5463" w:rsidRPr="00AE5463" w:rsidRDefault="00AE5463" w:rsidP="00AE5463">
      <w:pPr>
        <w:pStyle w:val="kol-zadn"/>
        <w:ind w:left="284" w:hanging="284"/>
      </w:pPr>
      <w:r w:rsidRPr="00AE5463">
        <w:t>2</w:t>
      </w:r>
      <w:r>
        <w:t>.</w:t>
      </w:r>
      <w:r w:rsidRPr="00AE5463">
        <w:tab/>
        <w:t>Která z následujících předložek vypadla z úvodního souvětí druhého odstavce?</w:t>
      </w:r>
    </w:p>
    <w:p w14:paraId="70DE257B" w14:textId="77777777" w:rsidR="00AE5463" w:rsidRPr="00AE5463" w:rsidRDefault="00AE5463" w:rsidP="00AE5463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AE5463">
        <w:rPr>
          <w:rFonts w:ascii="Arial" w:hAnsi="Arial" w:cs="Arial"/>
          <w:color w:val="000000"/>
        </w:rPr>
        <w:t>A)</w:t>
      </w:r>
      <w:r w:rsidRPr="00AE5463">
        <w:rPr>
          <w:rFonts w:ascii="Arial" w:hAnsi="Arial" w:cs="Arial"/>
          <w:color w:val="000000"/>
        </w:rPr>
        <w:tab/>
        <w:t>z</w:t>
      </w:r>
    </w:p>
    <w:p w14:paraId="1550D792" w14:textId="77777777" w:rsidR="00AE5463" w:rsidRPr="00AE5463" w:rsidRDefault="00AE5463" w:rsidP="00AE5463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AE5463">
        <w:rPr>
          <w:rFonts w:ascii="Arial" w:hAnsi="Arial" w:cs="Arial"/>
          <w:color w:val="000000"/>
        </w:rPr>
        <w:t>B)</w:t>
      </w:r>
      <w:r w:rsidRPr="00AE5463">
        <w:rPr>
          <w:rFonts w:ascii="Arial" w:hAnsi="Arial" w:cs="Arial"/>
          <w:color w:val="000000"/>
        </w:rPr>
        <w:tab/>
        <w:t>od</w:t>
      </w:r>
    </w:p>
    <w:p w14:paraId="596AC77E" w14:textId="77777777" w:rsidR="00AE5463" w:rsidRPr="00AE5463" w:rsidRDefault="00AE5463" w:rsidP="00AE5463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AE5463">
        <w:rPr>
          <w:rFonts w:ascii="Arial" w:hAnsi="Arial" w:cs="Arial"/>
          <w:color w:val="000000"/>
        </w:rPr>
        <w:t>C)</w:t>
      </w:r>
      <w:r w:rsidRPr="00AE5463">
        <w:rPr>
          <w:rFonts w:ascii="Arial" w:hAnsi="Arial" w:cs="Arial"/>
          <w:color w:val="000000"/>
        </w:rPr>
        <w:tab/>
        <w:t>nad</w:t>
      </w:r>
    </w:p>
    <w:p w14:paraId="7074033D" w14:textId="77777777" w:rsidR="00AE5463" w:rsidRPr="00AE5463" w:rsidRDefault="00AE5463" w:rsidP="00AE5463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AE5463">
        <w:rPr>
          <w:rFonts w:ascii="Arial" w:hAnsi="Arial" w:cs="Arial"/>
          <w:color w:val="000000"/>
        </w:rPr>
        <w:t>D)</w:t>
      </w:r>
      <w:r w:rsidRPr="00AE5463">
        <w:rPr>
          <w:rFonts w:ascii="Arial" w:hAnsi="Arial" w:cs="Arial"/>
          <w:color w:val="000000"/>
        </w:rPr>
        <w:tab/>
        <w:t>přes</w:t>
      </w:r>
    </w:p>
    <w:p w14:paraId="2DAD2C87" w14:textId="1325FC2E" w:rsidR="00AE5463" w:rsidRDefault="00AE5463">
      <w:pPr>
        <w:rPr>
          <w:rFonts w:ascii="Arial" w:eastAsia="Times New Roman" w:hAnsi="Arial" w:cs="Times New Roman"/>
          <w:b/>
          <w:szCs w:val="24"/>
          <w:lang w:eastAsia="cs-CZ"/>
        </w:rPr>
      </w:pPr>
      <w:r>
        <w:rPr>
          <w:rFonts w:ascii="Arial" w:eastAsia="Times New Roman" w:hAnsi="Arial" w:cs="Times New Roman"/>
          <w:b/>
          <w:szCs w:val="24"/>
          <w:lang w:eastAsia="cs-CZ"/>
        </w:rPr>
        <w:br w:type="page"/>
      </w:r>
    </w:p>
    <w:p w14:paraId="33483F63" w14:textId="77777777" w:rsidR="00AE5463" w:rsidRDefault="00AE5463" w:rsidP="00AE5463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Cs w:val="24"/>
          <w:lang w:eastAsia="cs-CZ"/>
        </w:rPr>
      </w:pPr>
    </w:p>
    <w:p w14:paraId="67920A23" w14:textId="079C52ED" w:rsidR="00AE5463" w:rsidRPr="00AE5463" w:rsidRDefault="00AE5463" w:rsidP="00AE5463">
      <w:pPr>
        <w:pStyle w:val="kol-zadn"/>
        <w:ind w:left="284" w:hanging="284"/>
      </w:pPr>
      <w:r w:rsidRPr="00AE5463">
        <w:t>3</w:t>
      </w:r>
      <w:r>
        <w:t>.</w:t>
      </w:r>
      <w:r w:rsidRPr="00AE5463">
        <w:tab/>
        <w:t>Která z následujících možností vystihuje smysl závěru druhého odstavce?</w:t>
      </w:r>
    </w:p>
    <w:p w14:paraId="689BCB69" w14:textId="77777777" w:rsidR="00AE5463" w:rsidRPr="00AE5463" w:rsidRDefault="00AE5463" w:rsidP="00AE5463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AE5463">
        <w:rPr>
          <w:rFonts w:ascii="Arial" w:hAnsi="Arial" w:cs="Arial"/>
          <w:color w:val="000000"/>
        </w:rPr>
        <w:t>A)</w:t>
      </w:r>
      <w:r w:rsidRPr="00AE5463">
        <w:rPr>
          <w:rFonts w:ascii="Arial" w:hAnsi="Arial" w:cs="Arial"/>
          <w:color w:val="000000"/>
        </w:rPr>
        <w:tab/>
        <w:t>Nedáš, dostaneš.</w:t>
      </w:r>
    </w:p>
    <w:p w14:paraId="3BD76E29" w14:textId="77777777" w:rsidR="00AE5463" w:rsidRPr="00AE5463" w:rsidRDefault="00AE5463" w:rsidP="00AE5463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AE5463">
        <w:rPr>
          <w:rFonts w:ascii="Arial" w:hAnsi="Arial" w:cs="Arial"/>
          <w:color w:val="000000"/>
        </w:rPr>
        <w:t>B)</w:t>
      </w:r>
      <w:r w:rsidRPr="00AE5463">
        <w:rPr>
          <w:rFonts w:ascii="Arial" w:hAnsi="Arial" w:cs="Arial"/>
          <w:color w:val="000000"/>
        </w:rPr>
        <w:tab/>
        <w:t>Naděje umírá poslední.</w:t>
      </w:r>
    </w:p>
    <w:p w14:paraId="52A9EDC4" w14:textId="77777777" w:rsidR="00AE5463" w:rsidRPr="00AE5463" w:rsidRDefault="00AE5463" w:rsidP="00AE5463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AE5463">
        <w:rPr>
          <w:rFonts w:ascii="Arial" w:hAnsi="Arial" w:cs="Arial"/>
          <w:color w:val="000000"/>
        </w:rPr>
        <w:t>C)</w:t>
      </w:r>
      <w:r w:rsidRPr="00AE5463">
        <w:rPr>
          <w:rFonts w:ascii="Arial" w:hAnsi="Arial" w:cs="Arial"/>
          <w:color w:val="000000"/>
        </w:rPr>
        <w:tab/>
        <w:t>Nechval dne před večerem.</w:t>
      </w:r>
    </w:p>
    <w:p w14:paraId="5C134DFF" w14:textId="77777777" w:rsidR="00AE5463" w:rsidRPr="00AE5463" w:rsidRDefault="00AE5463" w:rsidP="00AE5463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AE5463">
        <w:rPr>
          <w:rFonts w:ascii="Arial" w:hAnsi="Arial" w:cs="Arial"/>
          <w:color w:val="000000"/>
        </w:rPr>
        <w:t>D)</w:t>
      </w:r>
      <w:r w:rsidRPr="00AE5463">
        <w:rPr>
          <w:rFonts w:ascii="Arial" w:hAnsi="Arial" w:cs="Arial"/>
          <w:color w:val="000000"/>
        </w:rPr>
        <w:tab/>
        <w:t>Na hrubý pytel hrubá záplata.</w:t>
      </w:r>
    </w:p>
    <w:p w14:paraId="6BA408A6" w14:textId="77777777" w:rsidR="00AE5463" w:rsidRDefault="00AE5463" w:rsidP="00AE5463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Cs w:val="24"/>
          <w:lang w:eastAsia="cs-CZ"/>
        </w:rPr>
      </w:pPr>
    </w:p>
    <w:p w14:paraId="0EECC06B" w14:textId="29D88CE0" w:rsidR="00AE5463" w:rsidRPr="00AE5463" w:rsidRDefault="00AE5463" w:rsidP="00AE5463">
      <w:pPr>
        <w:pStyle w:val="kol-zadn"/>
        <w:ind w:left="284" w:hanging="284"/>
      </w:pPr>
      <w:r w:rsidRPr="00AE5463">
        <w:t>4</w:t>
      </w:r>
      <w:r>
        <w:t>.</w:t>
      </w:r>
      <w:r w:rsidRPr="00AE5463">
        <w:tab/>
        <w:t xml:space="preserve">Přiřaďte k jednotlivým možnostem (1–3) odpovídají část článku (A–E), která tuto možnost vyjadřuje: </w:t>
      </w:r>
    </w:p>
    <w:p w14:paraId="2B9E82F1" w14:textId="77777777" w:rsidR="00AE5463" w:rsidRPr="00AE5463" w:rsidRDefault="00AE5463" w:rsidP="00AE5463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AE5463">
        <w:rPr>
          <w:rFonts w:ascii="Arial" w:hAnsi="Arial" w:cs="Arial"/>
          <w:color w:val="000000"/>
        </w:rPr>
        <w:t>1)</w:t>
      </w:r>
      <w:r w:rsidRPr="00AE5463">
        <w:rPr>
          <w:rFonts w:ascii="Arial" w:hAnsi="Arial" w:cs="Arial"/>
          <w:color w:val="000000"/>
        </w:rPr>
        <w:tab/>
        <w:t>srovnání</w:t>
      </w:r>
    </w:p>
    <w:p w14:paraId="7B12289F" w14:textId="77777777" w:rsidR="00AE5463" w:rsidRPr="00AE5463" w:rsidRDefault="00AE5463" w:rsidP="00AE5463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AE5463">
        <w:rPr>
          <w:rFonts w:ascii="Arial" w:hAnsi="Arial" w:cs="Arial"/>
          <w:color w:val="000000"/>
        </w:rPr>
        <w:t>2)</w:t>
      </w:r>
      <w:r w:rsidRPr="00AE5463">
        <w:rPr>
          <w:rFonts w:ascii="Arial" w:hAnsi="Arial" w:cs="Arial"/>
          <w:color w:val="000000"/>
        </w:rPr>
        <w:tab/>
        <w:t xml:space="preserve">podmínka </w:t>
      </w:r>
    </w:p>
    <w:p w14:paraId="02AD4A23" w14:textId="77777777" w:rsidR="00AE5463" w:rsidRPr="00AE5463" w:rsidRDefault="00AE5463" w:rsidP="00AE5463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AE5463">
        <w:rPr>
          <w:rFonts w:ascii="Arial" w:hAnsi="Arial" w:cs="Arial"/>
          <w:color w:val="000000"/>
        </w:rPr>
        <w:t>3)</w:t>
      </w:r>
      <w:r w:rsidRPr="00AE5463">
        <w:rPr>
          <w:rFonts w:ascii="Arial" w:hAnsi="Arial" w:cs="Arial"/>
          <w:color w:val="000000"/>
        </w:rPr>
        <w:tab/>
        <w:t>domněnka</w:t>
      </w:r>
    </w:p>
    <w:p w14:paraId="4D01C342" w14:textId="77777777" w:rsidR="00AE5463" w:rsidRPr="00AE5463" w:rsidRDefault="00AE5463" w:rsidP="00AE5463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</w:p>
    <w:p w14:paraId="57AC8AB4" w14:textId="77777777" w:rsidR="00AE5463" w:rsidRPr="00AE5463" w:rsidRDefault="00AE5463" w:rsidP="00AE5463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AE5463">
        <w:rPr>
          <w:rFonts w:ascii="Arial" w:hAnsi="Arial" w:cs="Arial"/>
          <w:color w:val="000000"/>
        </w:rPr>
        <w:t>A)</w:t>
      </w:r>
      <w:r w:rsidRPr="00AE5463">
        <w:rPr>
          <w:rFonts w:ascii="Arial" w:hAnsi="Arial" w:cs="Arial"/>
          <w:color w:val="000000"/>
        </w:rPr>
        <w:tab/>
        <w:t xml:space="preserve">v neděli je čeká zřejmě klíčový zápas o postup </w:t>
      </w:r>
    </w:p>
    <w:p w14:paraId="1151F010" w14:textId="77777777" w:rsidR="00AE5463" w:rsidRPr="00AE5463" w:rsidRDefault="00AE5463" w:rsidP="00AE5463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AE5463">
        <w:rPr>
          <w:rFonts w:ascii="Arial" w:hAnsi="Arial" w:cs="Arial"/>
          <w:color w:val="000000"/>
        </w:rPr>
        <w:t>B)</w:t>
      </w:r>
      <w:r w:rsidRPr="00AE5463">
        <w:rPr>
          <w:rFonts w:ascii="Arial" w:hAnsi="Arial" w:cs="Arial"/>
          <w:color w:val="000000"/>
        </w:rPr>
        <w:tab/>
        <w:t>měli střeleckou převahu, ale gól dát nedokázali</w:t>
      </w:r>
    </w:p>
    <w:p w14:paraId="0F735308" w14:textId="77777777" w:rsidR="00AE5463" w:rsidRPr="00AE5463" w:rsidRDefault="00AE5463" w:rsidP="00AE5463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AE5463">
        <w:rPr>
          <w:rFonts w:ascii="Arial" w:hAnsi="Arial" w:cs="Arial"/>
          <w:color w:val="000000"/>
        </w:rPr>
        <w:t>C)</w:t>
      </w:r>
      <w:r w:rsidRPr="00AE5463">
        <w:rPr>
          <w:rFonts w:ascii="Arial" w:hAnsi="Arial" w:cs="Arial"/>
          <w:color w:val="000000"/>
        </w:rPr>
        <w:tab/>
        <w:t xml:space="preserve">dopadl stejně jako krátce po přestávce </w:t>
      </w:r>
      <w:proofErr w:type="spellStart"/>
      <w:r w:rsidRPr="00AE5463">
        <w:rPr>
          <w:rFonts w:ascii="Arial" w:hAnsi="Arial" w:cs="Arial"/>
          <w:color w:val="000000"/>
        </w:rPr>
        <w:t>Daugavinš</w:t>
      </w:r>
      <w:proofErr w:type="spellEnd"/>
    </w:p>
    <w:p w14:paraId="56451CBE" w14:textId="77777777" w:rsidR="00AE5463" w:rsidRPr="00AE5463" w:rsidRDefault="00AE5463" w:rsidP="00AE5463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AE5463">
        <w:rPr>
          <w:rFonts w:ascii="Arial" w:hAnsi="Arial" w:cs="Arial"/>
          <w:color w:val="000000"/>
        </w:rPr>
        <w:t>D)</w:t>
      </w:r>
      <w:r w:rsidRPr="00AE5463">
        <w:rPr>
          <w:rFonts w:ascii="Arial" w:hAnsi="Arial" w:cs="Arial"/>
          <w:color w:val="000000"/>
        </w:rPr>
        <w:tab/>
        <w:t xml:space="preserve">Puk se však za brankovou čáru odrazil od </w:t>
      </w:r>
      <w:proofErr w:type="spellStart"/>
      <w:r w:rsidRPr="00AE5463">
        <w:rPr>
          <w:rFonts w:ascii="Arial" w:hAnsi="Arial" w:cs="Arial"/>
          <w:color w:val="000000"/>
        </w:rPr>
        <w:t>Lavinše</w:t>
      </w:r>
      <w:proofErr w:type="spellEnd"/>
      <w:r w:rsidRPr="00AE5463">
        <w:rPr>
          <w:rFonts w:ascii="Arial" w:hAnsi="Arial" w:cs="Arial"/>
          <w:color w:val="000000"/>
        </w:rPr>
        <w:t>.</w:t>
      </w:r>
    </w:p>
    <w:p w14:paraId="2C1E3991" w14:textId="73D07734" w:rsidR="00EC46E8" w:rsidRDefault="00AE5463" w:rsidP="00AE5463">
      <w:pPr>
        <w:keepNext/>
        <w:keepLines/>
        <w:tabs>
          <w:tab w:val="left" w:pos="708"/>
        </w:tabs>
        <w:ind w:left="709" w:hanging="425"/>
        <w:rPr>
          <w:rFonts w:ascii="Arial" w:eastAsia="Arial" w:hAnsi="Arial" w:cs="Arial"/>
          <w:b/>
          <w:noProof/>
          <w:sz w:val="24"/>
        </w:rPr>
      </w:pPr>
      <w:r w:rsidRPr="00AE5463">
        <w:rPr>
          <w:rFonts w:ascii="Arial" w:hAnsi="Arial" w:cs="Arial"/>
          <w:color w:val="000000"/>
        </w:rPr>
        <w:t>E)</w:t>
      </w:r>
      <w:r w:rsidRPr="00AE5463">
        <w:rPr>
          <w:rFonts w:ascii="Arial" w:hAnsi="Arial" w:cs="Arial"/>
          <w:color w:val="000000"/>
        </w:rPr>
        <w:tab/>
        <w:t>Lotyši, kterým by případná výhra výrazně přiblížila čtvrtfinále,</w:t>
      </w:r>
    </w:p>
    <w:p w14:paraId="3B552667" w14:textId="56B1C594" w:rsidR="003A7C08" w:rsidRPr="00F87D93" w:rsidRDefault="00CB5595" w:rsidP="00D86010">
      <w:pPr>
        <w:spacing w:after="0" w:line="240" w:lineRule="auto"/>
        <w:ind w:right="414"/>
        <w:jc w:val="right"/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</w:pPr>
      <w:r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(</w:t>
      </w:r>
      <w:r w:rsidR="00595755" w:rsidRPr="00F87D93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Brož, F</w:t>
      </w:r>
      <w:r w:rsidR="00595755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.</w:t>
      </w:r>
      <w:r w:rsidR="00710BE9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:</w:t>
      </w:r>
      <w:r w:rsidR="00595755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 xml:space="preserve"> </w:t>
      </w:r>
      <w:r w:rsidR="00EE4ADD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Hokejov</w:t>
      </w:r>
      <w:r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é M</w:t>
      </w:r>
      <w:r w:rsidR="00EE4ADD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S</w:t>
      </w:r>
      <w:r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 xml:space="preserve"> 2012 v testových úlohách</w:t>
      </w:r>
      <w:r w:rsidR="00F87D93" w:rsidRPr="00F87D93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 xml:space="preserve">, s. </w:t>
      </w:r>
      <w:r w:rsidR="00AE5463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58</w:t>
      </w:r>
      <w:r w:rsidR="00D86010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)</w:t>
      </w:r>
    </w:p>
    <w:p w14:paraId="2AD3A2BB" w14:textId="77777777" w:rsidR="00FA1C19" w:rsidRDefault="00FA1C19" w:rsidP="00194B7F">
      <w:pPr>
        <w:pStyle w:val="Sebereflexeka"/>
      </w:pPr>
    </w:p>
    <w:p w14:paraId="60EB91BD" w14:textId="6EFAE943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1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EFC10" w14:textId="77777777" w:rsidR="00B726D1" w:rsidRDefault="00B726D1">
      <w:pPr>
        <w:spacing w:after="0" w:line="240" w:lineRule="auto"/>
      </w:pPr>
      <w:r>
        <w:separator/>
      </w:r>
    </w:p>
  </w:endnote>
  <w:endnote w:type="continuationSeparator" w:id="0">
    <w:p w14:paraId="2E577610" w14:textId="77777777" w:rsidR="00B726D1" w:rsidRDefault="00B7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4AA3A" w14:textId="77777777" w:rsidR="00B726D1" w:rsidRDefault="00B726D1">
      <w:pPr>
        <w:spacing w:after="0" w:line="240" w:lineRule="auto"/>
      </w:pPr>
      <w:r>
        <w:separator/>
      </w:r>
    </w:p>
  </w:footnote>
  <w:footnote w:type="continuationSeparator" w:id="0">
    <w:p w14:paraId="7C9A7345" w14:textId="77777777" w:rsidR="00B726D1" w:rsidRDefault="00B72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.5pt;height:3.5pt" o:bullet="t">
        <v:imagedata r:id="rId1" o:title="odrazka"/>
      </v:shape>
    </w:pict>
  </w:numPicBullet>
  <w:numPicBullet w:numPicBulletId="1">
    <w:pict>
      <v:shape id="_x0000_i1032" type="#_x0000_t75" style="width:5.5pt;height:3.5pt" o:bullet="t">
        <v:imagedata r:id="rId2" o:title="videoodrazka"/>
      </v:shape>
    </w:pict>
  </w:numPicBullet>
  <w:numPicBullet w:numPicBulletId="2">
    <w:pict>
      <v:shape id="_x0000_i1033" type="#_x0000_t75" style="width:13pt;height:12pt" o:bullet="t">
        <v:imagedata r:id="rId3" o:title="videoodrazka"/>
      </v:shape>
    </w:pict>
  </w:numPicBullet>
  <w:numPicBullet w:numPicBulletId="3">
    <w:pict>
      <v:shape id="_x0000_i1034" type="#_x0000_t75" style="width:24pt;height:24pt" o:bullet="t">
        <v:imagedata r:id="rId4" o:title="Group 45"/>
      </v:shape>
    </w:pict>
  </w:numPicBullet>
  <w:numPicBullet w:numPicBulletId="4">
    <w:pict>
      <v:shape id="_x0000_i1035" type="#_x0000_t75" style="width:11.5pt;height:11.5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7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28"/>
  </w:num>
  <w:num w:numId="17">
    <w:abstractNumId w:val="28"/>
  </w:num>
  <w:num w:numId="18">
    <w:abstractNumId w:val="6"/>
  </w:num>
  <w:num w:numId="19">
    <w:abstractNumId w:val="28"/>
  </w:num>
  <w:num w:numId="20">
    <w:abstractNumId w:val="0"/>
  </w:num>
  <w:num w:numId="21">
    <w:abstractNumId w:val="28"/>
  </w:num>
  <w:num w:numId="22">
    <w:abstractNumId w:val="1"/>
  </w:num>
  <w:num w:numId="23">
    <w:abstractNumId w:val="28"/>
  </w:num>
  <w:num w:numId="24">
    <w:abstractNumId w:val="24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5"/>
  </w:num>
  <w:num w:numId="30">
    <w:abstractNumId w:val="28"/>
  </w:num>
  <w:num w:numId="31">
    <w:abstractNumId w:val="4"/>
  </w:num>
  <w:num w:numId="32">
    <w:abstractNumId w:val="28"/>
  </w:num>
  <w:num w:numId="33">
    <w:abstractNumId w:val="18"/>
  </w:num>
  <w:num w:numId="34">
    <w:abstractNumId w:val="28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65EF9"/>
    <w:rsid w:val="000A308A"/>
    <w:rsid w:val="000E7D79"/>
    <w:rsid w:val="00106D77"/>
    <w:rsid w:val="0011432B"/>
    <w:rsid w:val="00145BE7"/>
    <w:rsid w:val="00194B7F"/>
    <w:rsid w:val="001E2A79"/>
    <w:rsid w:val="0020026C"/>
    <w:rsid w:val="00215D31"/>
    <w:rsid w:val="002230CF"/>
    <w:rsid w:val="00241D37"/>
    <w:rsid w:val="00257488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52510"/>
    <w:rsid w:val="003821C4"/>
    <w:rsid w:val="003855C1"/>
    <w:rsid w:val="003A5F0C"/>
    <w:rsid w:val="003A668F"/>
    <w:rsid w:val="003A7C08"/>
    <w:rsid w:val="003C1E11"/>
    <w:rsid w:val="003C46C8"/>
    <w:rsid w:val="003E17E5"/>
    <w:rsid w:val="003F2D72"/>
    <w:rsid w:val="004130DD"/>
    <w:rsid w:val="004210B0"/>
    <w:rsid w:val="00447EEF"/>
    <w:rsid w:val="004744E7"/>
    <w:rsid w:val="004B4448"/>
    <w:rsid w:val="004B73D3"/>
    <w:rsid w:val="00512C1B"/>
    <w:rsid w:val="00580E32"/>
    <w:rsid w:val="00595755"/>
    <w:rsid w:val="005A1665"/>
    <w:rsid w:val="005D6867"/>
    <w:rsid w:val="005E2369"/>
    <w:rsid w:val="005E7074"/>
    <w:rsid w:val="005E7AD1"/>
    <w:rsid w:val="005F251B"/>
    <w:rsid w:val="00643389"/>
    <w:rsid w:val="00646338"/>
    <w:rsid w:val="006B452B"/>
    <w:rsid w:val="006D6094"/>
    <w:rsid w:val="00710BE9"/>
    <w:rsid w:val="007215F5"/>
    <w:rsid w:val="00754984"/>
    <w:rsid w:val="00777383"/>
    <w:rsid w:val="007845D0"/>
    <w:rsid w:val="007D0B28"/>
    <w:rsid w:val="007D2437"/>
    <w:rsid w:val="007D566A"/>
    <w:rsid w:val="007E1C4D"/>
    <w:rsid w:val="0081489F"/>
    <w:rsid w:val="008220DE"/>
    <w:rsid w:val="008311C7"/>
    <w:rsid w:val="008363D4"/>
    <w:rsid w:val="0083700B"/>
    <w:rsid w:val="008456A5"/>
    <w:rsid w:val="00867E80"/>
    <w:rsid w:val="00870C4B"/>
    <w:rsid w:val="008824CF"/>
    <w:rsid w:val="008B3122"/>
    <w:rsid w:val="008C5045"/>
    <w:rsid w:val="009068D6"/>
    <w:rsid w:val="0093051A"/>
    <w:rsid w:val="009507D2"/>
    <w:rsid w:val="009D05FB"/>
    <w:rsid w:val="009E5E19"/>
    <w:rsid w:val="00AD1C92"/>
    <w:rsid w:val="00AD59E1"/>
    <w:rsid w:val="00AE2C5A"/>
    <w:rsid w:val="00AE5463"/>
    <w:rsid w:val="00B16A1A"/>
    <w:rsid w:val="00B26F80"/>
    <w:rsid w:val="00B53E7A"/>
    <w:rsid w:val="00B726D1"/>
    <w:rsid w:val="00BB44B1"/>
    <w:rsid w:val="00BC46D4"/>
    <w:rsid w:val="00BE41D2"/>
    <w:rsid w:val="00C223E5"/>
    <w:rsid w:val="00C31B60"/>
    <w:rsid w:val="00C63551"/>
    <w:rsid w:val="00C86DD4"/>
    <w:rsid w:val="00CB5595"/>
    <w:rsid w:val="00CC1CA1"/>
    <w:rsid w:val="00CE1361"/>
    <w:rsid w:val="00CE28A6"/>
    <w:rsid w:val="00D059CC"/>
    <w:rsid w:val="00D334AC"/>
    <w:rsid w:val="00D44F42"/>
    <w:rsid w:val="00D45AB0"/>
    <w:rsid w:val="00D47B00"/>
    <w:rsid w:val="00D52D71"/>
    <w:rsid w:val="00D57763"/>
    <w:rsid w:val="00D60859"/>
    <w:rsid w:val="00D726E6"/>
    <w:rsid w:val="00D7445A"/>
    <w:rsid w:val="00D85463"/>
    <w:rsid w:val="00D86010"/>
    <w:rsid w:val="00D965CE"/>
    <w:rsid w:val="00DB4536"/>
    <w:rsid w:val="00DE57E9"/>
    <w:rsid w:val="00DF45C8"/>
    <w:rsid w:val="00E0332A"/>
    <w:rsid w:val="00E10B8F"/>
    <w:rsid w:val="00E54E6C"/>
    <w:rsid w:val="00E730B6"/>
    <w:rsid w:val="00E77B64"/>
    <w:rsid w:val="00EA3EF5"/>
    <w:rsid w:val="00EA7288"/>
    <w:rsid w:val="00EC46E8"/>
    <w:rsid w:val="00ED3DDC"/>
    <w:rsid w:val="00EE3316"/>
    <w:rsid w:val="00EE4ADD"/>
    <w:rsid w:val="00F15F6B"/>
    <w:rsid w:val="00F2067A"/>
    <w:rsid w:val="00F279BD"/>
    <w:rsid w:val="00F3021A"/>
    <w:rsid w:val="00F719BD"/>
    <w:rsid w:val="00F87D93"/>
    <w:rsid w:val="00F92BEE"/>
    <w:rsid w:val="00FA1C19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imni-sporty.erasport.cz/c-14367-ms-v-hokeji-2012-italove-se-postarali-o-prvni-prekvapeni-ms-porazili-dansko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A8D2B-2B9B-43BD-AE59-9FCDA6FE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2</Pages>
  <Words>389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Zehringerová Adéla</cp:lastModifiedBy>
  <cp:revision>52</cp:revision>
  <cp:lastPrinted>2022-02-19T17:34:00Z</cp:lastPrinted>
  <dcterms:created xsi:type="dcterms:W3CDTF">2021-08-03T09:29:00Z</dcterms:created>
  <dcterms:modified xsi:type="dcterms:W3CDTF">2022-02-27T18:58:00Z</dcterms:modified>
</cp:coreProperties>
</file>